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D9F0" w14:textId="0AD9D5C2" w:rsidR="001B5DDF" w:rsidRPr="00940B91" w:rsidRDefault="001B5DDF" w:rsidP="001B5DDF">
      <w:pPr>
        <w:spacing w:line="480" w:lineRule="exact"/>
        <w:jc w:val="center"/>
        <w:outlineLvl w:val="0"/>
        <w:rPr>
          <w:rFonts w:ascii="黑体" w:eastAsia="黑体"/>
          <w:b/>
          <w:sz w:val="36"/>
          <w:szCs w:val="36"/>
        </w:rPr>
      </w:pPr>
      <w:bookmarkStart w:id="0" w:name="_Toc392605690"/>
      <w:r w:rsidRPr="00940B91">
        <w:rPr>
          <w:rFonts w:ascii="黑体" w:eastAsia="黑体" w:hint="eastAsia"/>
          <w:b/>
          <w:sz w:val="36"/>
          <w:szCs w:val="36"/>
        </w:rPr>
        <w:t>苏州</w:t>
      </w:r>
      <w:bookmarkEnd w:id="0"/>
      <w:r w:rsidR="009B784C">
        <w:rPr>
          <w:rFonts w:ascii="黑体" w:eastAsia="黑体" w:hint="eastAsia"/>
          <w:b/>
          <w:sz w:val="36"/>
          <w:szCs w:val="36"/>
        </w:rPr>
        <w:t>高等职业技术学校教学工作</w:t>
      </w:r>
    </w:p>
    <w:p w14:paraId="45D39325" w14:textId="407CDE25" w:rsidR="001B5DDF" w:rsidRPr="00940B91" w:rsidRDefault="001B5DDF" w:rsidP="001B5DDF">
      <w:pPr>
        <w:spacing w:line="480" w:lineRule="exact"/>
        <w:jc w:val="center"/>
        <w:outlineLvl w:val="0"/>
        <w:rPr>
          <w:rFonts w:ascii="黑体" w:eastAsia="黑体"/>
          <w:b/>
          <w:sz w:val="36"/>
          <w:szCs w:val="36"/>
        </w:rPr>
      </w:pPr>
      <w:bookmarkStart w:id="1" w:name="_Toc377554215"/>
      <w:bookmarkStart w:id="2" w:name="_Toc392605691"/>
      <w:r w:rsidRPr="00940B91">
        <w:rPr>
          <w:rFonts w:ascii="黑体" w:eastAsia="黑体" w:hint="eastAsia"/>
          <w:b/>
          <w:sz w:val="36"/>
          <w:szCs w:val="36"/>
        </w:rPr>
        <w:t>20</w:t>
      </w:r>
      <w:bookmarkEnd w:id="1"/>
      <w:bookmarkEnd w:id="2"/>
      <w:r w:rsidR="009B784C">
        <w:rPr>
          <w:rFonts w:ascii="黑体" w:eastAsia="黑体" w:hint="eastAsia"/>
          <w:b/>
          <w:sz w:val="36"/>
          <w:szCs w:val="36"/>
        </w:rPr>
        <w:t>20—2021学年第一学期工作计划</w:t>
      </w:r>
    </w:p>
    <w:p w14:paraId="60C0CCCE" w14:textId="4BE63971" w:rsidR="001B5DDF" w:rsidRDefault="009B784C" w:rsidP="001B5DDF">
      <w:pPr>
        <w:spacing w:line="480" w:lineRule="exact"/>
        <w:jc w:val="center"/>
        <w:rPr>
          <w:rFonts w:ascii="楷体_GB2312" w:eastAsia="楷体_GB2312"/>
          <w:sz w:val="28"/>
          <w:szCs w:val="28"/>
        </w:rPr>
      </w:pPr>
      <w:r>
        <w:rPr>
          <w:rFonts w:ascii="楷体_GB2312" w:eastAsia="楷体_GB2312" w:hint="eastAsia"/>
          <w:sz w:val="28"/>
          <w:szCs w:val="28"/>
        </w:rPr>
        <w:t>教务处</w:t>
      </w:r>
    </w:p>
    <w:p w14:paraId="5F7DD6EC" w14:textId="272B7AB3" w:rsidR="001B5DDF" w:rsidRDefault="001B5DDF" w:rsidP="001B5DDF">
      <w:pPr>
        <w:spacing w:line="480" w:lineRule="exact"/>
        <w:jc w:val="center"/>
        <w:rPr>
          <w:rFonts w:ascii="楷体_GB2312" w:eastAsia="楷体_GB2312"/>
          <w:sz w:val="28"/>
          <w:szCs w:val="28"/>
        </w:rPr>
      </w:pPr>
      <w:r>
        <w:rPr>
          <w:rFonts w:ascii="楷体_GB2312" w:eastAsia="楷体_GB2312"/>
          <w:sz w:val="28"/>
          <w:szCs w:val="28"/>
        </w:rPr>
        <w:t>20</w:t>
      </w:r>
      <w:r w:rsidR="009B784C">
        <w:rPr>
          <w:rFonts w:ascii="楷体_GB2312" w:eastAsia="楷体_GB2312" w:hint="eastAsia"/>
          <w:sz w:val="28"/>
          <w:szCs w:val="28"/>
        </w:rPr>
        <w:t>20</w:t>
      </w:r>
      <w:r>
        <w:rPr>
          <w:rFonts w:ascii="楷体_GB2312" w:eastAsia="楷体_GB2312" w:hint="eastAsia"/>
          <w:sz w:val="28"/>
          <w:szCs w:val="28"/>
        </w:rPr>
        <w:t>年</w:t>
      </w:r>
      <w:r w:rsidR="009B784C">
        <w:rPr>
          <w:rFonts w:ascii="楷体_GB2312" w:eastAsia="楷体_GB2312" w:hint="eastAsia"/>
          <w:sz w:val="28"/>
          <w:szCs w:val="28"/>
        </w:rPr>
        <w:t>8</w:t>
      </w:r>
      <w:r>
        <w:rPr>
          <w:rFonts w:ascii="楷体_GB2312" w:eastAsia="楷体_GB2312" w:hint="eastAsia"/>
          <w:sz w:val="28"/>
          <w:szCs w:val="28"/>
        </w:rPr>
        <w:t>月</w:t>
      </w:r>
    </w:p>
    <w:p w14:paraId="79AAFEA3" w14:textId="37952A5F" w:rsidR="00EB0C5D" w:rsidRDefault="00EB0C5D" w:rsidP="009B784C">
      <w:pPr>
        <w:spacing w:line="480" w:lineRule="exact"/>
        <w:ind w:firstLineChars="200" w:firstLine="560"/>
        <w:jc w:val="left"/>
        <w:rPr>
          <w:rFonts w:ascii="仿宋_GB2312" w:eastAsia="仿宋_GB2312" w:hAnsi="楷体"/>
          <w:sz w:val="28"/>
          <w:szCs w:val="28"/>
        </w:rPr>
      </w:pPr>
      <w:r w:rsidRPr="00EB0C5D">
        <w:rPr>
          <w:rFonts w:ascii="仿宋_GB2312" w:eastAsia="仿宋_GB2312" w:hAnsi="楷体" w:hint="eastAsia"/>
          <w:sz w:val="28"/>
          <w:szCs w:val="28"/>
        </w:rPr>
        <w:t>以习近平新时代中国特色社会主义思想和党的十九大精神为指导，深入学习贯彻全国教育大会精神</w:t>
      </w:r>
      <w:r w:rsidR="0058224B">
        <w:rPr>
          <w:rFonts w:ascii="仿宋_GB2312" w:eastAsia="仿宋_GB2312" w:hAnsi="楷体" w:hint="eastAsia"/>
          <w:sz w:val="28"/>
          <w:szCs w:val="28"/>
        </w:rPr>
        <w:t>；</w:t>
      </w:r>
      <w:r w:rsidRPr="00EB0C5D">
        <w:rPr>
          <w:rFonts w:ascii="仿宋_GB2312" w:eastAsia="仿宋_GB2312" w:hAnsi="楷体" w:hint="eastAsia"/>
          <w:sz w:val="28"/>
          <w:szCs w:val="28"/>
        </w:rPr>
        <w:t>以《国家职业教育改革实施方案》（“职教20条”）为行动纲领，聚焦职教20条贯彻落实、</w:t>
      </w:r>
      <w:r w:rsidR="009B784C">
        <w:rPr>
          <w:rFonts w:ascii="仿宋_GB2312" w:eastAsia="仿宋_GB2312" w:hAnsi="楷体" w:hint="eastAsia"/>
          <w:sz w:val="28"/>
          <w:szCs w:val="28"/>
        </w:rPr>
        <w:t>三</w:t>
      </w:r>
      <w:proofErr w:type="gramStart"/>
      <w:r w:rsidR="009B784C">
        <w:rPr>
          <w:rFonts w:ascii="仿宋_GB2312" w:eastAsia="仿宋_GB2312" w:hAnsi="楷体" w:hint="eastAsia"/>
          <w:sz w:val="28"/>
          <w:szCs w:val="28"/>
        </w:rPr>
        <w:t>教改革</w:t>
      </w:r>
      <w:proofErr w:type="gramEnd"/>
      <w:r w:rsidR="00EE5DC3">
        <w:rPr>
          <w:rFonts w:ascii="仿宋_GB2312" w:eastAsia="仿宋_GB2312" w:hAnsi="楷体" w:hint="eastAsia"/>
          <w:sz w:val="28"/>
          <w:szCs w:val="28"/>
        </w:rPr>
        <w:t>的开展</w:t>
      </w:r>
      <w:r w:rsidR="009B784C">
        <w:rPr>
          <w:rFonts w:ascii="仿宋_GB2312" w:eastAsia="仿宋_GB2312" w:hAnsi="楷体" w:hint="eastAsia"/>
          <w:sz w:val="28"/>
          <w:szCs w:val="28"/>
        </w:rPr>
        <w:t>、</w:t>
      </w:r>
      <w:r w:rsidR="009B784C" w:rsidRPr="009B784C">
        <w:rPr>
          <w:rFonts w:ascii="仿宋_GB2312" w:eastAsia="仿宋_GB2312" w:hAnsi="楷体" w:hint="eastAsia"/>
          <w:sz w:val="28"/>
          <w:szCs w:val="28"/>
        </w:rPr>
        <w:t>江苏省职业教育质量提升行动计划（2020—2022年）</w:t>
      </w:r>
      <w:r w:rsidR="009B784C">
        <w:rPr>
          <w:rFonts w:ascii="仿宋_GB2312" w:eastAsia="仿宋_GB2312" w:hAnsi="楷体" w:hint="eastAsia"/>
          <w:sz w:val="28"/>
          <w:szCs w:val="28"/>
        </w:rPr>
        <w:t>、</w:t>
      </w:r>
      <w:r w:rsidR="000E4D2E">
        <w:rPr>
          <w:rFonts w:ascii="仿宋_GB2312" w:eastAsia="仿宋_GB2312" w:hAnsi="楷体" w:hint="eastAsia"/>
          <w:sz w:val="28"/>
          <w:szCs w:val="28"/>
        </w:rPr>
        <w:t>江苏省</w:t>
      </w:r>
      <w:r w:rsidR="009B784C" w:rsidRPr="009B784C">
        <w:rPr>
          <w:rFonts w:ascii="仿宋_GB2312" w:eastAsia="仿宋_GB2312" w:hAnsi="楷体" w:hint="eastAsia"/>
          <w:sz w:val="28"/>
          <w:szCs w:val="28"/>
        </w:rPr>
        <w:t>五年制高等职业教育高质量发展的意见</w:t>
      </w:r>
      <w:r w:rsidRPr="00EB0C5D">
        <w:rPr>
          <w:rFonts w:ascii="仿宋_GB2312" w:eastAsia="仿宋_GB2312" w:hAnsi="楷体" w:hint="eastAsia"/>
          <w:sz w:val="28"/>
          <w:szCs w:val="28"/>
        </w:rPr>
        <w:t>等重点任务</w:t>
      </w:r>
      <w:r w:rsidR="00EE5DC3">
        <w:rPr>
          <w:rFonts w:ascii="仿宋_GB2312" w:eastAsia="仿宋_GB2312" w:hAnsi="楷体" w:hint="eastAsia"/>
          <w:sz w:val="28"/>
          <w:szCs w:val="28"/>
        </w:rPr>
        <w:t>的落实为抓手</w:t>
      </w:r>
      <w:r w:rsidRPr="00EB0C5D">
        <w:rPr>
          <w:rFonts w:ascii="仿宋_GB2312" w:eastAsia="仿宋_GB2312" w:hAnsi="楷体" w:hint="eastAsia"/>
          <w:sz w:val="28"/>
          <w:szCs w:val="28"/>
        </w:rPr>
        <w:t>，推动新时代职业教育现代化水平再上新台阶。</w:t>
      </w:r>
    </w:p>
    <w:p w14:paraId="309B50FB" w14:textId="657FFAB2" w:rsidR="009B784C" w:rsidRPr="000E4D2E" w:rsidRDefault="009B784C" w:rsidP="009B784C">
      <w:pPr>
        <w:spacing w:line="480" w:lineRule="exact"/>
        <w:ind w:firstLineChars="200" w:firstLine="562"/>
        <w:jc w:val="left"/>
        <w:rPr>
          <w:rFonts w:ascii="仿宋_GB2312" w:eastAsia="仿宋_GB2312" w:hAnsi="楷体"/>
          <w:b/>
          <w:bCs/>
          <w:sz w:val="28"/>
          <w:szCs w:val="28"/>
        </w:rPr>
      </w:pPr>
      <w:r w:rsidRPr="000E4D2E">
        <w:rPr>
          <w:rFonts w:ascii="仿宋_GB2312" w:eastAsia="仿宋_GB2312" w:hAnsi="楷体" w:hint="eastAsia"/>
          <w:b/>
          <w:bCs/>
          <w:sz w:val="28"/>
          <w:szCs w:val="28"/>
        </w:rPr>
        <w:t>一、</w:t>
      </w:r>
      <w:r w:rsidR="000E4D2E" w:rsidRPr="000E4D2E">
        <w:rPr>
          <w:rFonts w:ascii="仿宋_GB2312" w:eastAsia="仿宋_GB2312" w:hAnsi="楷体" w:hint="eastAsia"/>
          <w:b/>
          <w:bCs/>
          <w:sz w:val="28"/>
          <w:szCs w:val="28"/>
        </w:rPr>
        <w:t>教学行政事务</w:t>
      </w:r>
      <w:r w:rsidRPr="000E4D2E">
        <w:rPr>
          <w:rFonts w:ascii="仿宋_GB2312" w:eastAsia="仿宋_GB2312" w:hAnsi="楷体" w:hint="eastAsia"/>
          <w:b/>
          <w:bCs/>
          <w:sz w:val="28"/>
          <w:szCs w:val="28"/>
        </w:rPr>
        <w:t>常抓不懈</w:t>
      </w:r>
    </w:p>
    <w:p w14:paraId="157F5372" w14:textId="77777777" w:rsidR="0035323F" w:rsidRPr="00725FA8" w:rsidRDefault="0035323F" w:rsidP="009B784C">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w:t>
      </w:r>
      <w:proofErr w:type="gramStart"/>
      <w:r w:rsidRPr="00725FA8">
        <w:rPr>
          <w:rFonts w:ascii="仿宋_GB2312" w:eastAsia="仿宋_GB2312" w:hAnsi="楷体" w:hint="eastAsia"/>
          <w:sz w:val="28"/>
          <w:szCs w:val="28"/>
        </w:rPr>
        <w:t>一</w:t>
      </w:r>
      <w:proofErr w:type="gramEnd"/>
      <w:r w:rsidRPr="00725FA8">
        <w:rPr>
          <w:rFonts w:ascii="仿宋_GB2312" w:eastAsia="仿宋_GB2312" w:hAnsi="楷体" w:hint="eastAsia"/>
          <w:sz w:val="28"/>
          <w:szCs w:val="28"/>
        </w:rPr>
        <w:t>)</w:t>
      </w:r>
      <w:r w:rsidR="000E4D2E" w:rsidRPr="00725FA8">
        <w:rPr>
          <w:rFonts w:ascii="仿宋_GB2312" w:eastAsia="仿宋_GB2312" w:hAnsi="楷体" w:hint="eastAsia"/>
          <w:sz w:val="28"/>
          <w:szCs w:val="28"/>
        </w:rPr>
        <w:t>专业建设</w:t>
      </w:r>
    </w:p>
    <w:p w14:paraId="3871ECAB" w14:textId="33738901" w:rsidR="009C4DC4" w:rsidRPr="00725FA8" w:rsidRDefault="009C4DC4" w:rsidP="009B784C">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在十四五的开局之年，我校的专业建设应立足更高起点、</w:t>
      </w:r>
      <w:r w:rsidR="00F57376" w:rsidRPr="00725FA8">
        <w:rPr>
          <w:rFonts w:ascii="仿宋_GB2312" w:eastAsia="仿宋_GB2312" w:hAnsi="楷体" w:hint="eastAsia"/>
          <w:sz w:val="28"/>
          <w:szCs w:val="28"/>
        </w:rPr>
        <w:t>在更高的坐标系中勇当“两个标杆”，进一步深化落实专业建设与规划</w:t>
      </w:r>
      <w:r w:rsidR="005A6C4B" w:rsidRPr="00725FA8">
        <w:rPr>
          <w:rFonts w:ascii="仿宋_GB2312" w:eastAsia="仿宋_GB2312" w:hAnsi="楷体" w:hint="eastAsia"/>
          <w:sz w:val="28"/>
          <w:szCs w:val="28"/>
        </w:rPr>
        <w:t>，秉承“淘汰老专业、改造旧专业、打造新专业”的办学思路，理清专业发展思路，重视专业内涵发展，把握专业内在联系，完善专业建设的动态调整机制，不断优化专业结构。</w:t>
      </w:r>
    </w:p>
    <w:p w14:paraId="5F2B3351" w14:textId="2CEF6126" w:rsidR="0035323F" w:rsidRP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1.</w:t>
      </w:r>
      <w:r w:rsidR="000E4D2E" w:rsidRPr="00725FA8">
        <w:rPr>
          <w:rFonts w:ascii="仿宋_GB2312" w:eastAsia="仿宋_GB2312" w:hAnsi="楷体" w:hint="eastAsia"/>
          <w:sz w:val="28"/>
          <w:szCs w:val="28"/>
        </w:rPr>
        <w:t>人才培养方案</w:t>
      </w:r>
      <w:r w:rsidR="009D35C1">
        <w:rPr>
          <w:rFonts w:ascii="仿宋_GB2312" w:eastAsia="仿宋_GB2312" w:hAnsi="楷体" w:hint="eastAsia"/>
          <w:sz w:val="28"/>
          <w:szCs w:val="28"/>
        </w:rPr>
        <w:t>。</w:t>
      </w:r>
      <w:r w:rsidRPr="00725FA8">
        <w:rPr>
          <w:rFonts w:ascii="仿宋_GB2312" w:eastAsia="仿宋_GB2312" w:hAnsi="楷体" w:hint="eastAsia"/>
          <w:sz w:val="28"/>
          <w:szCs w:val="28"/>
        </w:rPr>
        <w:t>协调各系紧跟区域行业企业需求，</w:t>
      </w:r>
      <w:proofErr w:type="gramStart"/>
      <w:r w:rsidRPr="00725FA8">
        <w:rPr>
          <w:rFonts w:ascii="仿宋_GB2312" w:eastAsia="仿宋_GB2312" w:hAnsi="楷体" w:hint="eastAsia"/>
          <w:sz w:val="28"/>
          <w:szCs w:val="28"/>
        </w:rPr>
        <w:t>指导系部各</w:t>
      </w:r>
      <w:proofErr w:type="gramEnd"/>
      <w:r w:rsidRPr="00725FA8">
        <w:rPr>
          <w:rFonts w:ascii="仿宋_GB2312" w:eastAsia="仿宋_GB2312" w:hAnsi="楷体" w:hint="eastAsia"/>
          <w:sz w:val="28"/>
          <w:szCs w:val="28"/>
        </w:rPr>
        <w:t>专业召开专业建设指导委员会，试点专业企业负责人制度，汇聚企业资源融入人才培养方案的修订，准确定位人才培养目标和培养规格，以技术技能为主线，强化核心能力培养，定期深入行业、企业进行人才需求情况调研，及时掌握学生就业岗位及岗位能力要求变化情况，及时调整专业培养方向和培养目标。调整课程体系和教学内容，动态调整实施性人才培养方案。</w:t>
      </w:r>
    </w:p>
    <w:p w14:paraId="081FF48D" w14:textId="1148484F" w:rsidR="00091590"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2.</w:t>
      </w:r>
      <w:r w:rsidR="000E4D2E" w:rsidRPr="00725FA8">
        <w:rPr>
          <w:rFonts w:ascii="仿宋_GB2312" w:eastAsia="仿宋_GB2312" w:hAnsi="楷体" w:hint="eastAsia"/>
          <w:sz w:val="28"/>
          <w:szCs w:val="28"/>
        </w:rPr>
        <w:t>课程标准化管理</w:t>
      </w:r>
      <w:r w:rsidR="009D35C1">
        <w:rPr>
          <w:rFonts w:ascii="仿宋_GB2312" w:eastAsia="仿宋_GB2312" w:hAnsi="楷体" w:hint="eastAsia"/>
          <w:sz w:val="28"/>
          <w:szCs w:val="28"/>
        </w:rPr>
        <w:t>。</w:t>
      </w:r>
      <w:r w:rsidR="00304746" w:rsidRPr="00725FA8">
        <w:rPr>
          <w:rFonts w:ascii="仿宋_GB2312" w:eastAsia="仿宋_GB2312" w:hAnsi="楷体" w:hint="eastAsia"/>
          <w:sz w:val="28"/>
          <w:szCs w:val="28"/>
        </w:rPr>
        <w:t>对</w:t>
      </w:r>
      <w:proofErr w:type="gramStart"/>
      <w:r w:rsidR="00304746" w:rsidRPr="00725FA8">
        <w:rPr>
          <w:rFonts w:ascii="仿宋_GB2312" w:eastAsia="仿宋_GB2312" w:hAnsi="楷体" w:hint="eastAsia"/>
          <w:sz w:val="28"/>
          <w:szCs w:val="28"/>
        </w:rPr>
        <w:t>标实施</w:t>
      </w:r>
      <w:proofErr w:type="gramEnd"/>
      <w:r w:rsidR="00304746" w:rsidRPr="00725FA8">
        <w:rPr>
          <w:rFonts w:ascii="仿宋_GB2312" w:eastAsia="仿宋_GB2312" w:hAnsi="楷体" w:hint="eastAsia"/>
          <w:sz w:val="28"/>
          <w:szCs w:val="28"/>
        </w:rPr>
        <w:t>性人才培养方案，开足开好规定课程，依法严格执行课程计划，</w:t>
      </w:r>
      <w:r w:rsidR="00725FA8">
        <w:rPr>
          <w:rFonts w:ascii="仿宋_GB2312" w:eastAsia="仿宋_GB2312" w:hAnsi="楷体" w:hint="eastAsia"/>
          <w:sz w:val="28"/>
          <w:szCs w:val="28"/>
        </w:rPr>
        <w:t>实行课程标准化管理，“学标、贯标、用标”。</w:t>
      </w:r>
      <w:r w:rsidR="00091590" w:rsidRPr="00091590">
        <w:rPr>
          <w:rFonts w:ascii="仿宋_GB2312" w:eastAsia="仿宋_GB2312" w:hAnsi="楷体" w:hint="eastAsia"/>
          <w:sz w:val="28"/>
          <w:szCs w:val="28"/>
        </w:rPr>
        <w:t>深入开展以教研室、</w:t>
      </w:r>
      <w:proofErr w:type="gramStart"/>
      <w:r w:rsidR="00091590" w:rsidRPr="00091590">
        <w:rPr>
          <w:rFonts w:ascii="仿宋_GB2312" w:eastAsia="仿宋_GB2312" w:hAnsi="楷体" w:hint="eastAsia"/>
          <w:sz w:val="28"/>
          <w:szCs w:val="28"/>
        </w:rPr>
        <w:t>备课组</w:t>
      </w:r>
      <w:proofErr w:type="gramEnd"/>
      <w:r w:rsidR="00091590" w:rsidRPr="00091590">
        <w:rPr>
          <w:rFonts w:ascii="仿宋_GB2312" w:eastAsia="仿宋_GB2312" w:hAnsi="楷体" w:hint="eastAsia"/>
          <w:sz w:val="28"/>
          <w:szCs w:val="28"/>
        </w:rPr>
        <w:t>为主体的教学研究，落实“教法改革”，</w:t>
      </w:r>
      <w:r w:rsidR="00304746" w:rsidRPr="00725FA8">
        <w:rPr>
          <w:rFonts w:ascii="仿宋_GB2312" w:eastAsia="仿宋_GB2312" w:hAnsi="楷体" w:hint="eastAsia"/>
          <w:sz w:val="28"/>
          <w:szCs w:val="28"/>
        </w:rPr>
        <w:t>加强对教师课堂教学秩序的调控，</w:t>
      </w:r>
      <w:r w:rsidR="00725FA8">
        <w:rPr>
          <w:rFonts w:ascii="仿宋_GB2312" w:eastAsia="仿宋_GB2312" w:hAnsi="楷体" w:hint="eastAsia"/>
          <w:sz w:val="28"/>
          <w:szCs w:val="28"/>
        </w:rPr>
        <w:t>全面</w:t>
      </w:r>
      <w:r w:rsidR="00304746" w:rsidRPr="00725FA8">
        <w:rPr>
          <w:rFonts w:ascii="仿宋_GB2312" w:eastAsia="仿宋_GB2312" w:hAnsi="楷体" w:hint="eastAsia"/>
          <w:sz w:val="28"/>
          <w:szCs w:val="28"/>
        </w:rPr>
        <w:t>提高教学质量。为提升课程建设水平，以课程建设推动各项教学基本建设，继续推进精品</w:t>
      </w:r>
      <w:r w:rsidR="00304746" w:rsidRPr="00725FA8">
        <w:rPr>
          <w:rFonts w:ascii="仿宋_GB2312" w:eastAsia="仿宋_GB2312" w:hAnsi="楷体" w:hint="eastAsia"/>
          <w:sz w:val="28"/>
          <w:szCs w:val="28"/>
        </w:rPr>
        <w:lastRenderedPageBreak/>
        <w:t>课程建设计划</w:t>
      </w:r>
      <w:r w:rsidR="00725FA8">
        <w:rPr>
          <w:rFonts w:ascii="仿宋_GB2312" w:eastAsia="仿宋_GB2312" w:hAnsi="楷体" w:hint="eastAsia"/>
          <w:sz w:val="28"/>
          <w:szCs w:val="28"/>
        </w:rPr>
        <w:t>、</w:t>
      </w:r>
      <w:r w:rsidR="00304746" w:rsidRPr="00725FA8">
        <w:rPr>
          <w:rFonts w:ascii="仿宋_GB2312" w:eastAsia="仿宋_GB2312" w:hAnsi="楷体" w:hint="eastAsia"/>
          <w:sz w:val="28"/>
          <w:szCs w:val="28"/>
        </w:rPr>
        <w:t>线上课程建设，促进教学质量的可持续发展。本着体现优势，突出重点和特色，强化示范的精神，体现现代教育理念和时代要求，及时反映本学科领域的最新科研成果，广泛吸收先进的教学经验，分批建设</w:t>
      </w:r>
      <w:r w:rsidR="00725FA8">
        <w:rPr>
          <w:rFonts w:ascii="仿宋_GB2312" w:eastAsia="仿宋_GB2312" w:hAnsi="楷体" w:hint="eastAsia"/>
          <w:sz w:val="28"/>
          <w:szCs w:val="28"/>
        </w:rPr>
        <w:t>4-5</w:t>
      </w:r>
      <w:r w:rsidR="00304746" w:rsidRPr="00725FA8">
        <w:rPr>
          <w:rFonts w:ascii="仿宋_GB2312" w:eastAsia="仿宋_GB2312" w:hAnsi="楷体" w:hint="eastAsia"/>
          <w:sz w:val="28"/>
          <w:szCs w:val="28"/>
        </w:rPr>
        <w:t>门左右校级精品课程和线上课程。</w:t>
      </w:r>
    </w:p>
    <w:p w14:paraId="1CE72AD4" w14:textId="3F6AAE1F" w:rsidR="00F57376" w:rsidRP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3.</w:t>
      </w:r>
      <w:r w:rsidR="000E4D2E" w:rsidRPr="00725FA8">
        <w:rPr>
          <w:rFonts w:ascii="仿宋_GB2312" w:eastAsia="仿宋_GB2312" w:hAnsi="楷体" w:hint="eastAsia"/>
          <w:sz w:val="28"/>
          <w:szCs w:val="28"/>
        </w:rPr>
        <w:t>课</w:t>
      </w:r>
      <w:proofErr w:type="gramStart"/>
      <w:r w:rsidR="000E4D2E" w:rsidRPr="00725FA8">
        <w:rPr>
          <w:rFonts w:ascii="仿宋_GB2312" w:eastAsia="仿宋_GB2312" w:hAnsi="楷体" w:hint="eastAsia"/>
          <w:sz w:val="28"/>
          <w:szCs w:val="28"/>
        </w:rPr>
        <w:t>务</w:t>
      </w:r>
      <w:proofErr w:type="gramEnd"/>
      <w:r w:rsidR="000E4D2E" w:rsidRPr="00725FA8">
        <w:rPr>
          <w:rFonts w:ascii="仿宋_GB2312" w:eastAsia="仿宋_GB2312" w:hAnsi="楷体" w:hint="eastAsia"/>
          <w:sz w:val="28"/>
          <w:szCs w:val="28"/>
        </w:rPr>
        <w:t>管理</w:t>
      </w:r>
      <w:r w:rsidR="009D35C1">
        <w:rPr>
          <w:rFonts w:ascii="仿宋_GB2312" w:eastAsia="仿宋_GB2312" w:hAnsi="楷体" w:hint="eastAsia"/>
          <w:sz w:val="28"/>
          <w:szCs w:val="28"/>
        </w:rPr>
        <w:t>。</w:t>
      </w:r>
      <w:r w:rsidR="00725FA8">
        <w:rPr>
          <w:rFonts w:ascii="仿宋_GB2312" w:eastAsia="仿宋_GB2312" w:hAnsi="楷体" w:hint="eastAsia"/>
          <w:sz w:val="28"/>
          <w:szCs w:val="28"/>
        </w:rPr>
        <w:t>带领各系部、教研室严格执行教学工作计划</w:t>
      </w:r>
      <w:r w:rsidR="008F1C38" w:rsidRPr="00725FA8">
        <w:rPr>
          <w:rFonts w:ascii="仿宋_GB2312" w:eastAsia="仿宋_GB2312" w:hAnsi="楷体" w:hint="eastAsia"/>
          <w:sz w:val="28"/>
          <w:szCs w:val="28"/>
        </w:rPr>
        <w:t>，抓好教学“七认真”，明确教学常规各环节的具体要求，加强教学常规检查，包括期中、期末质量检查，学生座谈等，加强对各系教学工作的指导、检查、督促、信息反馈与服务工作。</w:t>
      </w:r>
      <w:r w:rsidR="00D9564F" w:rsidRPr="00725FA8">
        <w:rPr>
          <w:rFonts w:ascii="仿宋_GB2312" w:eastAsia="仿宋_GB2312" w:hAnsi="楷体" w:hint="eastAsia"/>
          <w:sz w:val="28"/>
          <w:szCs w:val="28"/>
        </w:rPr>
        <w:t>指导</w:t>
      </w:r>
      <w:r w:rsidR="00E016A1" w:rsidRPr="00725FA8">
        <w:rPr>
          <w:rFonts w:ascii="仿宋_GB2312" w:eastAsia="仿宋_GB2312" w:hAnsi="楷体" w:hint="eastAsia"/>
          <w:sz w:val="28"/>
          <w:szCs w:val="28"/>
        </w:rPr>
        <w:t>各系做好</w:t>
      </w:r>
      <w:r w:rsidR="004277E8" w:rsidRPr="00725FA8">
        <w:rPr>
          <w:rFonts w:ascii="仿宋_GB2312" w:eastAsia="仿宋_GB2312" w:hAnsi="楷体" w:hint="eastAsia"/>
          <w:sz w:val="28"/>
          <w:szCs w:val="28"/>
        </w:rPr>
        <w:t>授课表的建立、修改、调整和监督实施</w:t>
      </w:r>
      <w:r w:rsidR="00E016A1" w:rsidRPr="00725FA8">
        <w:rPr>
          <w:rFonts w:ascii="仿宋_GB2312" w:eastAsia="仿宋_GB2312" w:hAnsi="楷体" w:hint="eastAsia"/>
          <w:sz w:val="28"/>
          <w:szCs w:val="28"/>
        </w:rPr>
        <w:t>，</w:t>
      </w:r>
      <w:r w:rsidR="00D9564F" w:rsidRPr="00725FA8">
        <w:rPr>
          <w:rFonts w:ascii="仿宋_GB2312" w:eastAsia="仿宋_GB2312" w:hAnsi="楷体" w:hint="eastAsia"/>
          <w:sz w:val="28"/>
          <w:szCs w:val="28"/>
        </w:rPr>
        <w:t>协同督导处做好监督反馈工作</w:t>
      </w:r>
      <w:r w:rsidR="004277E8" w:rsidRPr="00725FA8">
        <w:rPr>
          <w:rFonts w:ascii="仿宋_GB2312" w:eastAsia="仿宋_GB2312" w:hAnsi="楷体" w:hint="eastAsia"/>
          <w:sz w:val="28"/>
          <w:szCs w:val="28"/>
        </w:rPr>
        <w:t>。</w:t>
      </w:r>
    </w:p>
    <w:p w14:paraId="3945D83E" w14:textId="6919B122" w:rsidR="00AE2601" w:rsidRP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4.</w:t>
      </w:r>
      <w:r w:rsidR="000E4D2E" w:rsidRPr="00725FA8">
        <w:rPr>
          <w:rFonts w:ascii="仿宋_GB2312" w:eastAsia="仿宋_GB2312" w:hAnsi="楷体" w:hint="eastAsia"/>
          <w:sz w:val="28"/>
          <w:szCs w:val="28"/>
        </w:rPr>
        <w:t>实训管理</w:t>
      </w:r>
      <w:r w:rsidR="009D35C1">
        <w:rPr>
          <w:rFonts w:ascii="仿宋_GB2312" w:eastAsia="仿宋_GB2312" w:hAnsi="楷体" w:hint="eastAsia"/>
          <w:sz w:val="28"/>
          <w:szCs w:val="28"/>
        </w:rPr>
        <w:t>。</w:t>
      </w:r>
      <w:r w:rsidR="00093B3B" w:rsidRPr="00725FA8">
        <w:rPr>
          <w:rFonts w:ascii="仿宋_GB2312" w:eastAsia="仿宋_GB2312" w:hAnsi="楷体" w:hint="eastAsia"/>
          <w:sz w:val="28"/>
          <w:szCs w:val="28"/>
        </w:rPr>
        <w:t>继续做好疫情防控</w:t>
      </w:r>
      <w:proofErr w:type="gramStart"/>
      <w:r w:rsidR="00093B3B" w:rsidRPr="00725FA8">
        <w:rPr>
          <w:rFonts w:ascii="仿宋_GB2312" w:eastAsia="仿宋_GB2312" w:hAnsi="楷体" w:hint="eastAsia"/>
          <w:sz w:val="28"/>
          <w:szCs w:val="28"/>
        </w:rPr>
        <w:t>期间</w:t>
      </w:r>
      <w:r w:rsidR="00855C9E" w:rsidRPr="00725FA8">
        <w:rPr>
          <w:rFonts w:ascii="仿宋_GB2312" w:eastAsia="仿宋_GB2312" w:hAnsi="楷体" w:hint="eastAsia"/>
          <w:sz w:val="28"/>
          <w:szCs w:val="28"/>
        </w:rPr>
        <w:t>实</w:t>
      </w:r>
      <w:proofErr w:type="gramEnd"/>
      <w:r w:rsidR="00855C9E" w:rsidRPr="00725FA8">
        <w:rPr>
          <w:rFonts w:ascii="仿宋_GB2312" w:eastAsia="仿宋_GB2312" w:hAnsi="楷体" w:hint="eastAsia"/>
          <w:sz w:val="28"/>
          <w:szCs w:val="28"/>
        </w:rPr>
        <w:t>训场所</w:t>
      </w:r>
      <w:r w:rsidR="00093B3B" w:rsidRPr="00725FA8">
        <w:rPr>
          <w:rFonts w:ascii="仿宋_GB2312" w:eastAsia="仿宋_GB2312" w:hAnsi="楷体" w:hint="eastAsia"/>
          <w:sz w:val="28"/>
          <w:szCs w:val="28"/>
        </w:rPr>
        <w:t>的错峰教学</w:t>
      </w:r>
      <w:r w:rsidR="00855C9E" w:rsidRPr="00725FA8">
        <w:rPr>
          <w:rFonts w:ascii="仿宋_GB2312" w:eastAsia="仿宋_GB2312" w:hAnsi="楷体" w:hint="eastAsia"/>
          <w:sz w:val="28"/>
          <w:szCs w:val="28"/>
        </w:rPr>
        <w:t>管理</w:t>
      </w:r>
      <w:r w:rsidR="00DC3C73" w:rsidRPr="00725FA8">
        <w:rPr>
          <w:rFonts w:ascii="仿宋_GB2312" w:eastAsia="仿宋_GB2312" w:hAnsi="楷体" w:hint="eastAsia"/>
          <w:sz w:val="28"/>
          <w:szCs w:val="28"/>
        </w:rPr>
        <w:t>工作，</w:t>
      </w:r>
      <w:r w:rsidR="00223BA3" w:rsidRPr="00725FA8">
        <w:rPr>
          <w:rFonts w:ascii="仿宋_GB2312" w:eastAsia="仿宋_GB2312" w:hAnsi="楷体" w:hint="eastAsia"/>
          <w:sz w:val="28"/>
          <w:szCs w:val="28"/>
        </w:rPr>
        <w:t>实行“一系</w:t>
      </w:r>
      <w:proofErr w:type="gramStart"/>
      <w:r w:rsidR="00223BA3" w:rsidRPr="00725FA8">
        <w:rPr>
          <w:rFonts w:ascii="仿宋_GB2312" w:eastAsia="仿宋_GB2312" w:hAnsi="楷体" w:hint="eastAsia"/>
          <w:sz w:val="28"/>
          <w:szCs w:val="28"/>
        </w:rPr>
        <w:t>一</w:t>
      </w:r>
      <w:proofErr w:type="gramEnd"/>
      <w:r w:rsidR="00223BA3" w:rsidRPr="00725FA8">
        <w:rPr>
          <w:rFonts w:ascii="仿宋_GB2312" w:eastAsia="仿宋_GB2312" w:hAnsi="楷体" w:hint="eastAsia"/>
          <w:sz w:val="28"/>
          <w:szCs w:val="28"/>
        </w:rPr>
        <w:t>方案”，对实验实训场所教学做好防疫预案，各专业实训室、实验室按照防疫要求做好课前课后的通风消毒布置，做到责任落实到人，安全管控不留死角。体育课、实训课等多班级公用场所分散安排。</w:t>
      </w:r>
    </w:p>
    <w:p w14:paraId="28B69A74" w14:textId="418CA64D" w:rsidR="00223BA3" w:rsidRPr="00725FA8" w:rsidRDefault="00223BA3" w:rsidP="009B784C">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进一步推进实训基地建设，创新实训基地管理，充分发挥实训基地功能，服务专业群建设，服务产学研，服务创新创业教育。</w:t>
      </w:r>
    </w:p>
    <w:p w14:paraId="40498339" w14:textId="6089107B" w:rsidR="0035087E" w:rsidRP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5.</w:t>
      </w:r>
      <w:r w:rsidR="000E4D2E" w:rsidRPr="00725FA8">
        <w:rPr>
          <w:rFonts w:ascii="仿宋_GB2312" w:eastAsia="仿宋_GB2312" w:hAnsi="楷体" w:hint="eastAsia"/>
          <w:sz w:val="28"/>
          <w:szCs w:val="28"/>
        </w:rPr>
        <w:t>1+</w:t>
      </w:r>
      <w:r w:rsidR="000E4D2E" w:rsidRPr="00725FA8">
        <w:rPr>
          <w:rFonts w:ascii="仿宋_GB2312" w:eastAsia="仿宋_GB2312" w:hAnsi="楷体"/>
          <w:sz w:val="28"/>
          <w:szCs w:val="28"/>
        </w:rPr>
        <w:t>X</w:t>
      </w:r>
      <w:r w:rsidR="000E4D2E" w:rsidRPr="00725FA8">
        <w:rPr>
          <w:rFonts w:ascii="仿宋_GB2312" w:eastAsia="仿宋_GB2312" w:hAnsi="楷体" w:hint="eastAsia"/>
          <w:sz w:val="28"/>
          <w:szCs w:val="28"/>
        </w:rPr>
        <w:t>技能证书</w:t>
      </w:r>
      <w:r w:rsidR="009D35C1">
        <w:rPr>
          <w:rFonts w:ascii="仿宋_GB2312" w:eastAsia="仿宋_GB2312" w:hAnsi="楷体" w:hint="eastAsia"/>
          <w:sz w:val="28"/>
          <w:szCs w:val="28"/>
        </w:rPr>
        <w:t>。</w:t>
      </w:r>
      <w:r w:rsidR="00223BA3" w:rsidRPr="00725FA8">
        <w:rPr>
          <w:rFonts w:ascii="仿宋_GB2312" w:eastAsia="仿宋_GB2312" w:hAnsi="楷体" w:hint="eastAsia"/>
          <w:sz w:val="28"/>
          <w:szCs w:val="28"/>
        </w:rPr>
        <w:t>进一步推进1+X证书试点工作，指导</w:t>
      </w:r>
      <w:r w:rsidR="007C0CAE" w:rsidRPr="00725FA8">
        <w:rPr>
          <w:rFonts w:ascii="仿宋_GB2312" w:eastAsia="仿宋_GB2312" w:hAnsi="楷体" w:hint="eastAsia"/>
          <w:sz w:val="28"/>
          <w:szCs w:val="28"/>
        </w:rPr>
        <w:t>做好</w:t>
      </w:r>
      <w:r w:rsidR="00223BA3" w:rsidRPr="00725FA8">
        <w:rPr>
          <w:rFonts w:ascii="仿宋_GB2312" w:eastAsia="仿宋_GB2312" w:hAnsi="楷体" w:hint="eastAsia"/>
          <w:sz w:val="28"/>
          <w:szCs w:val="28"/>
        </w:rPr>
        <w:t>12个1+X证书</w:t>
      </w:r>
      <w:r w:rsidR="007C0CAE" w:rsidRPr="00725FA8">
        <w:rPr>
          <w:rFonts w:ascii="仿宋_GB2312" w:eastAsia="仿宋_GB2312" w:hAnsi="楷体" w:hint="eastAsia"/>
          <w:sz w:val="28"/>
          <w:szCs w:val="28"/>
        </w:rPr>
        <w:t>试点</w:t>
      </w:r>
      <w:r w:rsidR="00223BA3" w:rsidRPr="00725FA8">
        <w:rPr>
          <w:rFonts w:ascii="仿宋_GB2312" w:eastAsia="仿宋_GB2312" w:hAnsi="楷体" w:hint="eastAsia"/>
          <w:sz w:val="28"/>
          <w:szCs w:val="28"/>
        </w:rPr>
        <w:t>的建设工作</w:t>
      </w:r>
      <w:r w:rsidR="00725FA8">
        <w:rPr>
          <w:rFonts w:ascii="仿宋_GB2312" w:eastAsia="仿宋_GB2312" w:hAnsi="楷体" w:hint="eastAsia"/>
          <w:sz w:val="28"/>
          <w:szCs w:val="28"/>
        </w:rPr>
        <w:t>。</w:t>
      </w:r>
      <w:r w:rsidR="009E4F29" w:rsidRPr="00725FA8">
        <w:rPr>
          <w:rFonts w:ascii="仿宋_GB2312" w:eastAsia="仿宋_GB2312" w:hAnsi="楷体" w:hint="eastAsia"/>
          <w:sz w:val="28"/>
          <w:szCs w:val="28"/>
        </w:rPr>
        <w:t>协助</w:t>
      </w:r>
      <w:r w:rsidR="006D7B5F" w:rsidRPr="00725FA8">
        <w:rPr>
          <w:rFonts w:ascii="仿宋_GB2312" w:eastAsia="仿宋_GB2312" w:hAnsi="楷体" w:hint="eastAsia"/>
          <w:sz w:val="28"/>
          <w:szCs w:val="28"/>
        </w:rPr>
        <w:t>各系做好1+X证书</w:t>
      </w:r>
      <w:r w:rsidR="009E4F29" w:rsidRPr="00725FA8">
        <w:rPr>
          <w:rFonts w:ascii="仿宋_GB2312" w:eastAsia="仿宋_GB2312" w:hAnsi="楷体" w:hint="eastAsia"/>
          <w:sz w:val="28"/>
          <w:szCs w:val="28"/>
        </w:rPr>
        <w:t>的</w:t>
      </w:r>
      <w:r w:rsidR="006D7B5F" w:rsidRPr="00725FA8">
        <w:rPr>
          <w:rFonts w:ascii="仿宋_GB2312" w:eastAsia="仿宋_GB2312" w:hAnsi="楷体" w:hint="eastAsia"/>
          <w:sz w:val="28"/>
          <w:szCs w:val="28"/>
        </w:rPr>
        <w:t>考证工作，本学期</w:t>
      </w:r>
      <w:r w:rsidR="00BB3956" w:rsidRPr="00725FA8">
        <w:rPr>
          <w:rFonts w:ascii="仿宋_GB2312" w:eastAsia="仿宋_GB2312" w:hAnsi="楷体" w:hint="eastAsia"/>
          <w:sz w:val="28"/>
          <w:szCs w:val="28"/>
        </w:rPr>
        <w:t>有</w:t>
      </w:r>
      <w:r w:rsidR="00CE7F11">
        <w:rPr>
          <w:rFonts w:ascii="仿宋_GB2312" w:eastAsia="仿宋_GB2312" w:hAnsi="楷体" w:hint="eastAsia"/>
          <w:sz w:val="28"/>
          <w:szCs w:val="28"/>
        </w:rPr>
        <w:t>四</w:t>
      </w:r>
      <w:r w:rsidR="00851C4E" w:rsidRPr="00725FA8">
        <w:rPr>
          <w:rFonts w:ascii="仿宋_GB2312" w:eastAsia="仿宋_GB2312" w:hAnsi="楷体" w:hint="eastAsia"/>
          <w:sz w:val="28"/>
          <w:szCs w:val="28"/>
        </w:rPr>
        <w:t>个系部</w:t>
      </w:r>
      <w:r w:rsidR="00CE7F11">
        <w:rPr>
          <w:rFonts w:ascii="仿宋_GB2312" w:eastAsia="仿宋_GB2312" w:hAnsi="楷体" w:hint="eastAsia"/>
          <w:sz w:val="28"/>
          <w:szCs w:val="28"/>
        </w:rPr>
        <w:t>5</w:t>
      </w:r>
      <w:r w:rsidR="00851C4E" w:rsidRPr="00725FA8">
        <w:rPr>
          <w:rFonts w:ascii="仿宋_GB2312" w:eastAsia="仿宋_GB2312" w:hAnsi="楷体" w:hint="eastAsia"/>
          <w:sz w:val="28"/>
          <w:szCs w:val="28"/>
        </w:rPr>
        <w:t>个专业</w:t>
      </w:r>
      <w:r w:rsidR="007C0CAE" w:rsidRPr="00725FA8">
        <w:rPr>
          <w:rFonts w:ascii="仿宋_GB2312" w:eastAsia="仿宋_GB2312" w:hAnsi="楷体" w:hint="eastAsia"/>
          <w:sz w:val="28"/>
          <w:szCs w:val="28"/>
        </w:rPr>
        <w:t>的证书将完成</w:t>
      </w:r>
      <w:r w:rsidR="00851C4E" w:rsidRPr="00725FA8">
        <w:rPr>
          <w:rFonts w:ascii="仿宋_GB2312" w:eastAsia="仿宋_GB2312" w:hAnsi="楷体" w:hint="eastAsia"/>
          <w:sz w:val="28"/>
          <w:szCs w:val="28"/>
        </w:rPr>
        <w:t>考</w:t>
      </w:r>
      <w:r w:rsidR="007C0CAE" w:rsidRPr="00725FA8">
        <w:rPr>
          <w:rFonts w:ascii="仿宋_GB2312" w:eastAsia="仿宋_GB2312" w:hAnsi="楷体" w:hint="eastAsia"/>
          <w:sz w:val="28"/>
          <w:szCs w:val="28"/>
        </w:rPr>
        <w:t>证工作</w:t>
      </w:r>
      <w:r w:rsidR="00851C4E" w:rsidRPr="00725FA8">
        <w:rPr>
          <w:rFonts w:ascii="仿宋_GB2312" w:eastAsia="仿宋_GB2312" w:hAnsi="楷体" w:hint="eastAsia"/>
          <w:sz w:val="28"/>
          <w:szCs w:val="28"/>
        </w:rPr>
        <w:t>，</w:t>
      </w:r>
      <w:r w:rsidR="00DB6EC5">
        <w:rPr>
          <w:rFonts w:ascii="仿宋_GB2312" w:eastAsia="仿宋_GB2312" w:hAnsi="楷体" w:hint="eastAsia"/>
          <w:sz w:val="28"/>
          <w:szCs w:val="28"/>
        </w:rPr>
        <w:t>2</w:t>
      </w:r>
      <w:r w:rsidR="00D13C2D" w:rsidRPr="00725FA8">
        <w:rPr>
          <w:rFonts w:ascii="仿宋_GB2312" w:eastAsia="仿宋_GB2312" w:hAnsi="楷体" w:hint="eastAsia"/>
          <w:sz w:val="28"/>
          <w:szCs w:val="28"/>
        </w:rPr>
        <w:t>00</w:t>
      </w:r>
      <w:r w:rsidR="00851C4E" w:rsidRPr="00725FA8">
        <w:rPr>
          <w:rFonts w:ascii="仿宋_GB2312" w:eastAsia="仿宋_GB2312" w:hAnsi="楷体" w:hint="eastAsia"/>
          <w:sz w:val="28"/>
          <w:szCs w:val="28"/>
        </w:rPr>
        <w:t>余名学生</w:t>
      </w:r>
      <w:r w:rsidR="007C0CAE" w:rsidRPr="00725FA8">
        <w:rPr>
          <w:rFonts w:ascii="仿宋_GB2312" w:eastAsia="仿宋_GB2312" w:hAnsi="楷体" w:hint="eastAsia"/>
          <w:sz w:val="28"/>
          <w:szCs w:val="28"/>
        </w:rPr>
        <w:t>参加</w:t>
      </w:r>
      <w:r w:rsidR="006D7B5F" w:rsidRPr="00725FA8">
        <w:rPr>
          <w:rFonts w:ascii="仿宋_GB2312" w:eastAsia="仿宋_GB2312" w:hAnsi="楷体" w:hint="eastAsia"/>
          <w:sz w:val="28"/>
          <w:szCs w:val="28"/>
        </w:rPr>
        <w:t>考</w:t>
      </w:r>
      <w:r w:rsidR="00BB3956" w:rsidRPr="00725FA8">
        <w:rPr>
          <w:rFonts w:ascii="仿宋_GB2312" w:eastAsia="仿宋_GB2312" w:hAnsi="楷体" w:hint="eastAsia"/>
          <w:sz w:val="28"/>
          <w:szCs w:val="28"/>
        </w:rPr>
        <w:t>证，组建1+X证书考证工作领导小组，</w:t>
      </w:r>
      <w:r w:rsidR="006D7B5F" w:rsidRPr="00725FA8">
        <w:rPr>
          <w:rFonts w:ascii="仿宋_GB2312" w:eastAsia="仿宋_GB2312" w:hAnsi="楷体" w:hint="eastAsia"/>
          <w:sz w:val="28"/>
          <w:szCs w:val="28"/>
        </w:rPr>
        <w:t>落实周报制度。</w:t>
      </w:r>
    </w:p>
    <w:p w14:paraId="0D6F91ED" w14:textId="77777777" w:rsidR="0035323F" w:rsidRPr="00725FA8" w:rsidRDefault="0035323F" w:rsidP="009B784C">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（二）</w:t>
      </w:r>
      <w:r w:rsidR="000E4D2E" w:rsidRPr="00725FA8">
        <w:rPr>
          <w:rFonts w:ascii="仿宋_GB2312" w:eastAsia="仿宋_GB2312" w:hAnsi="楷体" w:hint="eastAsia"/>
          <w:sz w:val="28"/>
          <w:szCs w:val="28"/>
        </w:rPr>
        <w:t>教学管理</w:t>
      </w:r>
    </w:p>
    <w:p w14:paraId="2E7AA096" w14:textId="4DEED306" w:rsid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1.</w:t>
      </w:r>
      <w:r w:rsidR="000E4D2E" w:rsidRPr="00725FA8">
        <w:rPr>
          <w:rFonts w:ascii="仿宋_GB2312" w:eastAsia="仿宋_GB2312" w:hAnsi="楷体" w:hint="eastAsia"/>
          <w:sz w:val="28"/>
          <w:szCs w:val="28"/>
        </w:rPr>
        <w:t>常规管理</w:t>
      </w:r>
      <w:r w:rsidR="009D35C1">
        <w:rPr>
          <w:rFonts w:ascii="仿宋_GB2312" w:eastAsia="仿宋_GB2312" w:hAnsi="楷体" w:hint="eastAsia"/>
          <w:sz w:val="28"/>
          <w:szCs w:val="28"/>
        </w:rPr>
        <w:t>。</w:t>
      </w:r>
      <w:r w:rsidR="00BA0D33" w:rsidRPr="00725FA8">
        <w:rPr>
          <w:rFonts w:ascii="仿宋_GB2312" w:eastAsia="仿宋_GB2312" w:hAnsi="楷体" w:hint="eastAsia"/>
          <w:sz w:val="28"/>
          <w:szCs w:val="28"/>
        </w:rPr>
        <w:t>认真落实学校的各项教学管理制度。按相关制度开展教务处日常工作，促进我校教学管理规范化、制度化、科学化，严格教学纪律。教师必须严格按课表上课，不迟到、不早退，坚决杜绝旷课现象，教务处</w:t>
      </w:r>
      <w:proofErr w:type="gramStart"/>
      <w:r w:rsidR="00BA0D33" w:rsidRPr="00725FA8">
        <w:rPr>
          <w:rFonts w:ascii="仿宋_GB2312" w:eastAsia="仿宋_GB2312" w:hAnsi="楷体" w:hint="eastAsia"/>
          <w:sz w:val="28"/>
          <w:szCs w:val="28"/>
        </w:rPr>
        <w:t>和系部相关</w:t>
      </w:r>
      <w:proofErr w:type="gramEnd"/>
      <w:r w:rsidR="00BA0D33" w:rsidRPr="00725FA8">
        <w:rPr>
          <w:rFonts w:ascii="仿宋_GB2312" w:eastAsia="仿宋_GB2312" w:hAnsi="楷体" w:hint="eastAsia"/>
          <w:sz w:val="28"/>
          <w:szCs w:val="28"/>
        </w:rPr>
        <w:t>领导深入教学一线，加强对教学常规的检查力度，及时反馈教学相关问题。</w:t>
      </w:r>
    </w:p>
    <w:p w14:paraId="6BF78B84" w14:textId="67CE8862" w:rsidR="00AE2601" w:rsidRP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2.</w:t>
      </w:r>
      <w:r w:rsidR="000E4D2E" w:rsidRPr="00725FA8">
        <w:rPr>
          <w:rFonts w:ascii="仿宋_GB2312" w:eastAsia="仿宋_GB2312" w:hAnsi="楷体" w:hint="eastAsia"/>
          <w:sz w:val="28"/>
          <w:szCs w:val="28"/>
        </w:rPr>
        <w:t>成绩管理</w:t>
      </w:r>
      <w:r w:rsidR="009D35C1">
        <w:rPr>
          <w:rFonts w:ascii="仿宋_GB2312" w:eastAsia="仿宋_GB2312" w:hAnsi="楷体" w:hint="eastAsia"/>
          <w:sz w:val="28"/>
          <w:szCs w:val="28"/>
        </w:rPr>
        <w:t>。</w:t>
      </w:r>
      <w:r w:rsidR="004C5B2C" w:rsidRPr="00725FA8">
        <w:rPr>
          <w:rFonts w:ascii="仿宋_GB2312" w:eastAsia="仿宋_GB2312" w:hAnsi="楷体" w:hint="eastAsia"/>
          <w:sz w:val="28"/>
          <w:szCs w:val="28"/>
        </w:rPr>
        <w:t>本学期第十一周进行期中考试，第二十周进行期末考试。指导各系部和各中心教研室做好命题、监考、阅卷、</w:t>
      </w:r>
      <w:proofErr w:type="gramStart"/>
      <w:r w:rsidR="004C5B2C" w:rsidRPr="00725FA8">
        <w:rPr>
          <w:rFonts w:ascii="仿宋_GB2312" w:eastAsia="仿宋_GB2312" w:hAnsi="楷体" w:hint="eastAsia"/>
          <w:sz w:val="28"/>
          <w:szCs w:val="28"/>
        </w:rPr>
        <w:t>评分等考务工</w:t>
      </w:r>
      <w:proofErr w:type="gramEnd"/>
      <w:r w:rsidR="004C5B2C" w:rsidRPr="00725FA8">
        <w:rPr>
          <w:rFonts w:ascii="仿宋_GB2312" w:eastAsia="仿宋_GB2312" w:hAnsi="楷体" w:hint="eastAsia"/>
          <w:sz w:val="28"/>
          <w:szCs w:val="28"/>
        </w:rPr>
        <w:t>作。</w:t>
      </w:r>
    </w:p>
    <w:p w14:paraId="12B02F42" w14:textId="50E8C58A" w:rsidR="00AE2601" w:rsidRP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lastRenderedPageBreak/>
        <w:t>3.</w:t>
      </w:r>
      <w:r w:rsidR="000E4D2E" w:rsidRPr="00725FA8">
        <w:rPr>
          <w:rFonts w:ascii="仿宋_GB2312" w:eastAsia="仿宋_GB2312" w:hAnsi="楷体" w:hint="eastAsia"/>
          <w:sz w:val="28"/>
          <w:szCs w:val="28"/>
        </w:rPr>
        <w:t>教材管理（教材研究开发基地）</w:t>
      </w:r>
      <w:r w:rsidR="009D35C1">
        <w:rPr>
          <w:rFonts w:ascii="仿宋_GB2312" w:eastAsia="仿宋_GB2312" w:hAnsi="楷体" w:hint="eastAsia"/>
          <w:sz w:val="28"/>
          <w:szCs w:val="28"/>
        </w:rPr>
        <w:t>。</w:t>
      </w:r>
      <w:r w:rsidR="00AE2601" w:rsidRPr="00725FA8">
        <w:rPr>
          <w:rFonts w:ascii="仿宋_GB2312" w:eastAsia="仿宋_GB2312" w:hAnsi="楷体" w:hint="eastAsia"/>
          <w:sz w:val="28"/>
          <w:szCs w:val="28"/>
        </w:rPr>
        <w:t>进一步深化教学改革，继续推进校本教材的开发和编写。教材编写以必需、够用为度，以“应用”为主旨，力求贴近教学实际，结合现代教育技术</w:t>
      </w:r>
      <w:r w:rsidR="00725FA8">
        <w:rPr>
          <w:rFonts w:ascii="仿宋_GB2312" w:eastAsia="仿宋_GB2312" w:hAnsi="楷体" w:hint="eastAsia"/>
          <w:sz w:val="28"/>
          <w:szCs w:val="28"/>
        </w:rPr>
        <w:t>，</w:t>
      </w:r>
      <w:r w:rsidR="00AE2601" w:rsidRPr="00725FA8">
        <w:rPr>
          <w:rFonts w:ascii="仿宋_GB2312" w:eastAsia="仿宋_GB2312" w:hAnsi="楷体" w:hint="eastAsia"/>
          <w:sz w:val="28"/>
          <w:szCs w:val="28"/>
        </w:rPr>
        <w:t>充分利用高科技手段</w:t>
      </w:r>
      <w:r w:rsidR="00725FA8">
        <w:rPr>
          <w:rFonts w:ascii="仿宋_GB2312" w:eastAsia="仿宋_GB2312" w:hAnsi="楷体" w:hint="eastAsia"/>
          <w:sz w:val="28"/>
          <w:szCs w:val="28"/>
        </w:rPr>
        <w:t>，</w:t>
      </w:r>
      <w:r w:rsidR="00AE2601" w:rsidRPr="00725FA8">
        <w:rPr>
          <w:rFonts w:ascii="仿宋_GB2312" w:eastAsia="仿宋_GB2312" w:hAnsi="楷体" w:hint="eastAsia"/>
          <w:sz w:val="28"/>
          <w:szCs w:val="28"/>
        </w:rPr>
        <w:t>将纸质教材、网络课件、音像技术、电子教案、教学素材库、试题库和多媒体教学软件等资源有机地整合在一起,形成多元化教材</w:t>
      </w:r>
      <w:r w:rsidR="00725FA8">
        <w:rPr>
          <w:rFonts w:ascii="仿宋_GB2312" w:eastAsia="仿宋_GB2312" w:hAnsi="楷体" w:hint="eastAsia"/>
          <w:sz w:val="28"/>
          <w:szCs w:val="28"/>
        </w:rPr>
        <w:t>资源</w:t>
      </w:r>
      <w:r w:rsidR="00AE2601" w:rsidRPr="00725FA8">
        <w:rPr>
          <w:rFonts w:ascii="仿宋_GB2312" w:eastAsia="仿宋_GB2312" w:hAnsi="楷体" w:hint="eastAsia"/>
          <w:sz w:val="28"/>
          <w:szCs w:val="28"/>
        </w:rPr>
        <w:t>体系。</w:t>
      </w:r>
      <w:r w:rsidR="00725FA8">
        <w:rPr>
          <w:rFonts w:ascii="仿宋_GB2312" w:eastAsia="仿宋_GB2312" w:hAnsi="楷体" w:hint="eastAsia"/>
          <w:sz w:val="28"/>
          <w:szCs w:val="28"/>
        </w:rPr>
        <w:t>创新教材开发机制</w:t>
      </w:r>
      <w:r w:rsidR="00D728D7" w:rsidRPr="00725FA8">
        <w:rPr>
          <w:rFonts w:ascii="仿宋_GB2312" w:eastAsia="仿宋_GB2312" w:hAnsi="楷体" w:hint="eastAsia"/>
          <w:sz w:val="28"/>
          <w:szCs w:val="28"/>
        </w:rPr>
        <w:t>，</w:t>
      </w:r>
      <w:r w:rsidR="00091590">
        <w:rPr>
          <w:rFonts w:ascii="仿宋_GB2312" w:eastAsia="仿宋_GB2312" w:hAnsi="楷体" w:hint="eastAsia"/>
          <w:sz w:val="28"/>
          <w:szCs w:val="28"/>
        </w:rPr>
        <w:t>探索</w:t>
      </w:r>
      <w:r w:rsidR="00725FA8">
        <w:rPr>
          <w:rFonts w:ascii="仿宋_GB2312" w:eastAsia="仿宋_GB2312" w:hAnsi="楷体" w:hint="eastAsia"/>
          <w:sz w:val="28"/>
          <w:szCs w:val="28"/>
        </w:rPr>
        <w:t>“教材改革”</w:t>
      </w:r>
      <w:r w:rsidR="00091590">
        <w:rPr>
          <w:rFonts w:ascii="仿宋_GB2312" w:eastAsia="仿宋_GB2312" w:hAnsi="楷体" w:hint="eastAsia"/>
          <w:sz w:val="28"/>
          <w:szCs w:val="28"/>
        </w:rPr>
        <w:t>的新形势</w:t>
      </w:r>
      <w:r w:rsidR="00725FA8">
        <w:rPr>
          <w:rFonts w:ascii="仿宋_GB2312" w:eastAsia="仿宋_GB2312" w:hAnsi="楷体" w:hint="eastAsia"/>
          <w:sz w:val="28"/>
          <w:szCs w:val="28"/>
        </w:rPr>
        <w:t>，</w:t>
      </w:r>
      <w:r w:rsidR="00091590">
        <w:rPr>
          <w:rFonts w:ascii="仿宋_GB2312" w:eastAsia="仿宋_GB2312" w:hAnsi="楷体" w:hint="eastAsia"/>
          <w:sz w:val="28"/>
          <w:szCs w:val="28"/>
        </w:rPr>
        <w:t>鼓励</w:t>
      </w:r>
      <w:r w:rsidR="00D728D7" w:rsidRPr="00725FA8">
        <w:rPr>
          <w:rFonts w:ascii="仿宋_GB2312" w:eastAsia="仿宋_GB2312" w:hAnsi="楷体" w:hint="eastAsia"/>
          <w:sz w:val="28"/>
          <w:szCs w:val="28"/>
        </w:rPr>
        <w:t>开发和编制开发活页式教材</w:t>
      </w:r>
      <w:r w:rsidR="009D35C1">
        <w:rPr>
          <w:rFonts w:ascii="仿宋_GB2312" w:eastAsia="仿宋_GB2312" w:hAnsi="楷体" w:hint="eastAsia"/>
          <w:sz w:val="28"/>
          <w:szCs w:val="28"/>
        </w:rPr>
        <w:t>，争创江苏省教材研究开发基地</w:t>
      </w:r>
      <w:r w:rsidR="00D728D7" w:rsidRPr="00725FA8">
        <w:rPr>
          <w:rFonts w:ascii="仿宋_GB2312" w:eastAsia="仿宋_GB2312" w:hAnsi="楷体" w:hint="eastAsia"/>
          <w:sz w:val="28"/>
          <w:szCs w:val="28"/>
        </w:rPr>
        <w:t>。</w:t>
      </w:r>
    </w:p>
    <w:p w14:paraId="0C11A476" w14:textId="32652C53" w:rsidR="00AE2601" w:rsidRP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4.</w:t>
      </w:r>
      <w:r w:rsidR="000E4D2E" w:rsidRPr="00725FA8">
        <w:rPr>
          <w:rFonts w:ascii="仿宋_GB2312" w:eastAsia="仿宋_GB2312" w:hAnsi="楷体" w:hint="eastAsia"/>
          <w:sz w:val="28"/>
          <w:szCs w:val="28"/>
        </w:rPr>
        <w:t>图书馆（校园文化节）</w:t>
      </w:r>
      <w:r w:rsidR="009D35C1">
        <w:rPr>
          <w:rFonts w:ascii="仿宋_GB2312" w:eastAsia="仿宋_GB2312" w:hAnsi="楷体" w:hint="eastAsia"/>
          <w:sz w:val="28"/>
          <w:szCs w:val="28"/>
        </w:rPr>
        <w:t>。</w:t>
      </w:r>
      <w:r w:rsidR="0017214B" w:rsidRPr="00725FA8">
        <w:rPr>
          <w:rFonts w:ascii="仿宋_GB2312" w:eastAsia="仿宋_GB2312" w:hAnsi="楷体" w:hint="eastAsia"/>
          <w:sz w:val="28"/>
          <w:szCs w:val="28"/>
        </w:rPr>
        <w:t>进一步做好图书馆、阅览室的开放，做好为全校师生的服务工作，</w:t>
      </w:r>
      <w:r w:rsidR="009D35C1">
        <w:rPr>
          <w:rFonts w:ascii="仿宋_GB2312" w:eastAsia="仿宋_GB2312" w:hAnsi="楷体" w:hint="eastAsia"/>
          <w:sz w:val="28"/>
          <w:szCs w:val="28"/>
        </w:rPr>
        <w:t>联合相关部门，</w:t>
      </w:r>
      <w:r w:rsidR="0017214B" w:rsidRPr="00725FA8">
        <w:rPr>
          <w:rFonts w:ascii="仿宋_GB2312" w:eastAsia="仿宋_GB2312" w:hAnsi="楷体" w:hint="eastAsia"/>
          <w:sz w:val="28"/>
          <w:szCs w:val="28"/>
        </w:rPr>
        <w:t>开展校园文化节</w:t>
      </w:r>
      <w:r w:rsidR="009D35C1">
        <w:rPr>
          <w:rFonts w:ascii="仿宋_GB2312" w:eastAsia="仿宋_GB2312" w:hAnsi="楷体" w:hint="eastAsia"/>
          <w:sz w:val="28"/>
          <w:szCs w:val="28"/>
        </w:rPr>
        <w:t>（阅读节）</w:t>
      </w:r>
      <w:r w:rsidR="0017214B" w:rsidRPr="00725FA8">
        <w:rPr>
          <w:rFonts w:ascii="仿宋_GB2312" w:eastAsia="仿宋_GB2312" w:hAnsi="楷体" w:hint="eastAsia"/>
          <w:sz w:val="28"/>
          <w:szCs w:val="28"/>
        </w:rPr>
        <w:t>。</w:t>
      </w:r>
    </w:p>
    <w:p w14:paraId="3E154397" w14:textId="77777777" w:rsidR="0035323F" w:rsidRPr="00725FA8" w:rsidRDefault="0035323F" w:rsidP="009B784C">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(三)</w:t>
      </w:r>
      <w:r w:rsidR="000E4D2E" w:rsidRPr="00725FA8">
        <w:rPr>
          <w:rFonts w:ascii="仿宋_GB2312" w:eastAsia="仿宋_GB2312" w:hAnsi="楷体" w:hint="eastAsia"/>
          <w:sz w:val="28"/>
          <w:szCs w:val="28"/>
        </w:rPr>
        <w:t>教师发展</w:t>
      </w:r>
    </w:p>
    <w:p w14:paraId="488F6FFF" w14:textId="4AB6B7DC" w:rsidR="00E4746A" w:rsidRP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1.</w:t>
      </w:r>
      <w:r w:rsidR="000E4D2E" w:rsidRPr="00725FA8">
        <w:rPr>
          <w:rFonts w:ascii="仿宋_GB2312" w:eastAsia="仿宋_GB2312" w:hAnsi="楷体" w:hint="eastAsia"/>
          <w:sz w:val="28"/>
          <w:szCs w:val="28"/>
        </w:rPr>
        <w:t>青年教师培养</w:t>
      </w:r>
      <w:r w:rsidR="009D35C1">
        <w:rPr>
          <w:rFonts w:ascii="仿宋_GB2312" w:eastAsia="仿宋_GB2312" w:hAnsi="楷体" w:hint="eastAsia"/>
          <w:sz w:val="28"/>
          <w:szCs w:val="28"/>
        </w:rPr>
        <w:t>。</w:t>
      </w:r>
      <w:r w:rsidR="00091590" w:rsidRPr="00091590">
        <w:rPr>
          <w:rFonts w:ascii="仿宋_GB2312" w:eastAsia="仿宋_GB2312" w:hAnsi="楷体" w:hint="eastAsia"/>
          <w:sz w:val="28"/>
          <w:szCs w:val="28"/>
        </w:rPr>
        <w:t>树立新时期教师对</w:t>
      </w:r>
      <w:r w:rsidR="00091590">
        <w:rPr>
          <w:rFonts w:ascii="仿宋_GB2312" w:eastAsia="仿宋_GB2312" w:hAnsi="楷体" w:hint="eastAsia"/>
          <w:sz w:val="28"/>
          <w:szCs w:val="28"/>
        </w:rPr>
        <w:t>教师</w:t>
      </w:r>
      <w:r w:rsidR="00091590" w:rsidRPr="00091590">
        <w:rPr>
          <w:rFonts w:ascii="仿宋_GB2312" w:eastAsia="仿宋_GB2312" w:hAnsi="楷体" w:hint="eastAsia"/>
          <w:sz w:val="28"/>
          <w:szCs w:val="28"/>
        </w:rPr>
        <w:t>职业</w:t>
      </w:r>
      <w:r w:rsidR="00091590">
        <w:rPr>
          <w:rFonts w:ascii="仿宋_GB2312" w:eastAsia="仿宋_GB2312" w:hAnsi="楷体" w:hint="eastAsia"/>
          <w:sz w:val="28"/>
          <w:szCs w:val="28"/>
        </w:rPr>
        <w:t>、职业教育</w:t>
      </w:r>
      <w:r w:rsidR="00091590" w:rsidRPr="00091590">
        <w:rPr>
          <w:rFonts w:ascii="仿宋_GB2312" w:eastAsia="仿宋_GB2312" w:hAnsi="楷体" w:hint="eastAsia"/>
          <w:sz w:val="28"/>
          <w:szCs w:val="28"/>
        </w:rPr>
        <w:t>的认知，不断探索教师角色转变的新途径，</w:t>
      </w:r>
      <w:r w:rsidR="00091590">
        <w:rPr>
          <w:rFonts w:ascii="仿宋_GB2312" w:eastAsia="仿宋_GB2312" w:hAnsi="楷体" w:hint="eastAsia"/>
          <w:sz w:val="28"/>
          <w:szCs w:val="28"/>
        </w:rPr>
        <w:t>落实以“团队建设促教师发展”，</w:t>
      </w:r>
      <w:r w:rsidR="00091590" w:rsidRPr="00091590">
        <w:rPr>
          <w:rFonts w:ascii="仿宋_GB2312" w:eastAsia="仿宋_GB2312" w:hAnsi="楷体" w:hint="eastAsia"/>
          <w:sz w:val="28"/>
          <w:szCs w:val="28"/>
        </w:rPr>
        <w:t>积累苏高职经验。</w:t>
      </w:r>
      <w:r w:rsidR="00E4746A" w:rsidRPr="00725FA8">
        <w:rPr>
          <w:rFonts w:ascii="仿宋_GB2312" w:eastAsia="仿宋_GB2312" w:hAnsi="楷体" w:hint="eastAsia"/>
          <w:sz w:val="28"/>
          <w:szCs w:val="28"/>
        </w:rPr>
        <w:t>对2020年进校教师，各系要重视新教师的培养和帮扶工作，加快新教师的成长步伐。按照“青蓝工程”师徒结对活动的要求，安排经验丰富、责任心强的中青年教师作为指导教师，</w:t>
      </w:r>
      <w:r w:rsidR="00091590">
        <w:rPr>
          <w:rFonts w:ascii="仿宋_GB2312" w:eastAsia="仿宋_GB2312" w:hAnsi="楷体" w:hint="eastAsia"/>
          <w:sz w:val="28"/>
          <w:szCs w:val="28"/>
        </w:rPr>
        <w:t>实行备课检查制度，</w:t>
      </w:r>
      <w:r w:rsidR="00E4746A" w:rsidRPr="00725FA8">
        <w:rPr>
          <w:rFonts w:ascii="仿宋_GB2312" w:eastAsia="仿宋_GB2312" w:hAnsi="楷体" w:hint="eastAsia"/>
          <w:sz w:val="28"/>
          <w:szCs w:val="28"/>
        </w:rPr>
        <w:t>帮助其尽早站稳讲台，教研</w:t>
      </w:r>
      <w:r w:rsidR="00091590">
        <w:rPr>
          <w:rFonts w:ascii="仿宋_GB2312" w:eastAsia="仿宋_GB2312" w:hAnsi="楷体" w:hint="eastAsia"/>
          <w:sz w:val="28"/>
          <w:szCs w:val="28"/>
        </w:rPr>
        <w:t>室主任</w:t>
      </w:r>
      <w:r w:rsidR="00E4746A" w:rsidRPr="00725FA8">
        <w:rPr>
          <w:rFonts w:ascii="仿宋_GB2312" w:eastAsia="仿宋_GB2312" w:hAnsi="楷体" w:hint="eastAsia"/>
          <w:sz w:val="28"/>
          <w:szCs w:val="28"/>
        </w:rPr>
        <w:t>要经常了解实际情况，发现一些在新教师培养过程中的问题，以便及时解决问题。学期末每位新教师都要开设一节校内汇报课。</w:t>
      </w:r>
    </w:p>
    <w:p w14:paraId="4827CDCC" w14:textId="5B98AD0B" w:rsidR="00E4746A" w:rsidRPr="00725FA8" w:rsidRDefault="0035323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2.</w:t>
      </w:r>
      <w:r w:rsidR="000E4D2E" w:rsidRPr="00725FA8">
        <w:rPr>
          <w:rFonts w:ascii="仿宋_GB2312" w:eastAsia="仿宋_GB2312" w:hAnsi="楷体" w:hint="eastAsia"/>
          <w:sz w:val="28"/>
          <w:szCs w:val="28"/>
        </w:rPr>
        <w:t>教师队伍建设</w:t>
      </w:r>
      <w:r w:rsidR="009D35C1">
        <w:rPr>
          <w:rFonts w:ascii="仿宋_GB2312" w:eastAsia="仿宋_GB2312" w:hAnsi="楷体" w:hint="eastAsia"/>
          <w:sz w:val="28"/>
          <w:szCs w:val="28"/>
        </w:rPr>
        <w:t>。</w:t>
      </w:r>
      <w:r w:rsidR="00E4746A" w:rsidRPr="00725FA8">
        <w:rPr>
          <w:rFonts w:ascii="仿宋_GB2312" w:eastAsia="仿宋_GB2312" w:hAnsi="楷体" w:hint="eastAsia"/>
          <w:sz w:val="28"/>
          <w:szCs w:val="28"/>
        </w:rPr>
        <w:t>加强专业负责人和中青年骨干教师培养，实施名师引领战略。加强对事业心强、业务水平较高、富有创新精神的青年教师的培养，激励青年教师在教学业务上精益求精。</w:t>
      </w:r>
    </w:p>
    <w:p w14:paraId="4F5F92C3" w14:textId="6E90E834" w:rsidR="0035087E" w:rsidRPr="00725FA8" w:rsidRDefault="0035323F" w:rsidP="009B784C">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w:t>
      </w:r>
      <w:r w:rsidR="00FA67DF" w:rsidRPr="00725FA8">
        <w:rPr>
          <w:rFonts w:ascii="仿宋_GB2312" w:eastAsia="仿宋_GB2312" w:hAnsi="楷体" w:hint="eastAsia"/>
          <w:sz w:val="28"/>
          <w:szCs w:val="28"/>
        </w:rPr>
        <w:t>四</w:t>
      </w:r>
      <w:r w:rsidRPr="00725FA8">
        <w:rPr>
          <w:rFonts w:ascii="仿宋_GB2312" w:eastAsia="仿宋_GB2312" w:hAnsi="楷体" w:hint="eastAsia"/>
          <w:sz w:val="28"/>
          <w:szCs w:val="28"/>
        </w:rPr>
        <w:t>）</w:t>
      </w:r>
      <w:r w:rsidR="000E4D2E" w:rsidRPr="00725FA8">
        <w:rPr>
          <w:rFonts w:ascii="仿宋_GB2312" w:eastAsia="仿宋_GB2312" w:hAnsi="楷体" w:hint="eastAsia"/>
          <w:sz w:val="28"/>
          <w:szCs w:val="28"/>
        </w:rPr>
        <w:t>常规管理。</w:t>
      </w:r>
    </w:p>
    <w:p w14:paraId="3A8A4CFB" w14:textId="4C2BB82E" w:rsidR="00444B5B" w:rsidRPr="00725FA8" w:rsidRDefault="00580559"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1</w:t>
      </w:r>
      <w:r w:rsidR="0035087E" w:rsidRPr="00725FA8">
        <w:rPr>
          <w:rFonts w:ascii="仿宋_GB2312" w:eastAsia="仿宋_GB2312" w:hAnsi="楷体" w:hint="eastAsia"/>
          <w:sz w:val="28"/>
          <w:szCs w:val="28"/>
        </w:rPr>
        <w:t>.</w:t>
      </w:r>
      <w:r w:rsidR="000E4D2E" w:rsidRPr="00725FA8">
        <w:rPr>
          <w:rFonts w:ascii="仿宋_GB2312" w:eastAsia="仿宋_GB2312" w:hAnsi="楷体" w:hint="eastAsia"/>
          <w:sz w:val="28"/>
          <w:szCs w:val="28"/>
        </w:rPr>
        <w:t>学生职业认知</w:t>
      </w:r>
      <w:r w:rsidR="009D35C1">
        <w:rPr>
          <w:rFonts w:ascii="仿宋_GB2312" w:eastAsia="仿宋_GB2312" w:hAnsi="楷体" w:hint="eastAsia"/>
          <w:sz w:val="28"/>
          <w:szCs w:val="28"/>
        </w:rPr>
        <w:t>。</w:t>
      </w:r>
      <w:r w:rsidR="00327732" w:rsidRPr="00725FA8">
        <w:rPr>
          <w:rFonts w:ascii="仿宋_GB2312" w:eastAsia="仿宋_GB2312" w:hAnsi="楷体" w:hint="eastAsia"/>
          <w:sz w:val="28"/>
          <w:szCs w:val="28"/>
        </w:rPr>
        <w:t>继续组织申报职业体验中心的申报工作，</w:t>
      </w:r>
      <w:r w:rsidR="00091590">
        <w:rPr>
          <w:rFonts w:ascii="仿宋_GB2312" w:eastAsia="仿宋_GB2312" w:hAnsi="楷体" w:hint="eastAsia"/>
          <w:sz w:val="28"/>
          <w:szCs w:val="28"/>
        </w:rPr>
        <w:t>筹划</w:t>
      </w:r>
      <w:r w:rsidR="00327732" w:rsidRPr="00725FA8">
        <w:rPr>
          <w:rFonts w:ascii="仿宋_GB2312" w:eastAsia="仿宋_GB2312" w:hAnsi="楷体" w:hint="eastAsia"/>
          <w:sz w:val="28"/>
          <w:szCs w:val="28"/>
        </w:rPr>
        <w:t>电子科技应用体验中心的建设工作，推动职业教育资源面向基础教育开放，提升中小学综合实践活动课程、劳动与技术课程学习实施水平，制定了未来三年职业体验中心建设的整体规划，完善学校“1+6”科普基地的建设工作。</w:t>
      </w:r>
    </w:p>
    <w:p w14:paraId="0AD1E128" w14:textId="3E6AFCD9" w:rsidR="00444B5B" w:rsidRPr="00725FA8" w:rsidRDefault="00580559"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2</w:t>
      </w:r>
      <w:r w:rsidR="0035087E" w:rsidRPr="00725FA8">
        <w:rPr>
          <w:rFonts w:ascii="仿宋_GB2312" w:eastAsia="仿宋_GB2312" w:hAnsi="楷体" w:hint="eastAsia"/>
          <w:sz w:val="28"/>
          <w:szCs w:val="28"/>
        </w:rPr>
        <w:t>.</w:t>
      </w:r>
      <w:r w:rsidR="000E4D2E" w:rsidRPr="00725FA8">
        <w:rPr>
          <w:rFonts w:ascii="仿宋_GB2312" w:eastAsia="仿宋_GB2312" w:hAnsi="楷体" w:hint="eastAsia"/>
          <w:sz w:val="28"/>
          <w:szCs w:val="28"/>
        </w:rPr>
        <w:t>普职融通</w:t>
      </w:r>
      <w:r w:rsidR="009D35C1">
        <w:rPr>
          <w:rFonts w:ascii="仿宋_GB2312" w:eastAsia="仿宋_GB2312" w:hAnsi="楷体" w:hint="eastAsia"/>
          <w:sz w:val="28"/>
          <w:szCs w:val="28"/>
        </w:rPr>
        <w:t>。</w:t>
      </w:r>
      <w:r w:rsidR="00444B5B" w:rsidRPr="00725FA8">
        <w:rPr>
          <w:rFonts w:ascii="仿宋_GB2312" w:eastAsia="仿宋_GB2312" w:hAnsi="楷体" w:hint="eastAsia"/>
          <w:sz w:val="28"/>
          <w:szCs w:val="28"/>
        </w:rPr>
        <w:t>进一步开展普职沟通工作。职业技术学校担负着为</w:t>
      </w:r>
      <w:r w:rsidR="00444B5B" w:rsidRPr="00725FA8">
        <w:rPr>
          <w:rFonts w:ascii="仿宋_GB2312" w:eastAsia="仿宋_GB2312" w:hAnsi="楷体" w:hint="eastAsia"/>
          <w:sz w:val="28"/>
          <w:szCs w:val="28"/>
        </w:rPr>
        <w:lastRenderedPageBreak/>
        <w:t>国家建设培养实用型人才的重任。本学期苏高职讲师团将坚持“立足本校特色，传授专业技能，拓展知识兴趣，加强普职沟通”的原则，举办第二届苏州市青少年天工节，与中小学</w:t>
      </w:r>
      <w:r w:rsidR="00091590">
        <w:rPr>
          <w:rFonts w:ascii="仿宋_GB2312" w:eastAsia="仿宋_GB2312" w:hAnsi="楷体" w:hint="eastAsia"/>
          <w:sz w:val="28"/>
          <w:szCs w:val="28"/>
        </w:rPr>
        <w:t>签订</w:t>
      </w:r>
      <w:proofErr w:type="gramStart"/>
      <w:r w:rsidR="00444B5B" w:rsidRPr="00725FA8">
        <w:rPr>
          <w:rFonts w:ascii="仿宋_GB2312" w:eastAsia="仿宋_GB2312" w:hAnsi="楷体" w:hint="eastAsia"/>
          <w:sz w:val="28"/>
          <w:szCs w:val="28"/>
        </w:rPr>
        <w:t>劳</w:t>
      </w:r>
      <w:proofErr w:type="gramEnd"/>
      <w:r w:rsidR="00444B5B" w:rsidRPr="00725FA8">
        <w:rPr>
          <w:rFonts w:ascii="仿宋_GB2312" w:eastAsia="仿宋_GB2312" w:hAnsi="楷体" w:hint="eastAsia"/>
          <w:sz w:val="28"/>
          <w:szCs w:val="28"/>
        </w:rPr>
        <w:t>技教师</w:t>
      </w:r>
      <w:r w:rsidR="00091590">
        <w:rPr>
          <w:rFonts w:ascii="仿宋_GB2312" w:eastAsia="仿宋_GB2312" w:hAnsi="楷体" w:hint="eastAsia"/>
          <w:sz w:val="28"/>
          <w:szCs w:val="28"/>
        </w:rPr>
        <w:t>、科学教师、信</w:t>
      </w:r>
      <w:proofErr w:type="gramStart"/>
      <w:r w:rsidR="00091590">
        <w:rPr>
          <w:rFonts w:ascii="仿宋_GB2312" w:eastAsia="仿宋_GB2312" w:hAnsi="楷体" w:hint="eastAsia"/>
          <w:sz w:val="28"/>
          <w:szCs w:val="28"/>
        </w:rPr>
        <w:t>计教师</w:t>
      </w:r>
      <w:proofErr w:type="gramEnd"/>
      <w:r w:rsidR="00444B5B" w:rsidRPr="00725FA8">
        <w:rPr>
          <w:rFonts w:ascii="仿宋_GB2312" w:eastAsia="仿宋_GB2312" w:hAnsi="楷体" w:hint="eastAsia"/>
          <w:sz w:val="28"/>
          <w:szCs w:val="28"/>
        </w:rPr>
        <w:t>培养</w:t>
      </w:r>
      <w:r w:rsidR="00091590">
        <w:rPr>
          <w:rFonts w:ascii="仿宋_GB2312" w:eastAsia="仿宋_GB2312" w:hAnsi="楷体" w:hint="eastAsia"/>
          <w:sz w:val="28"/>
          <w:szCs w:val="28"/>
        </w:rPr>
        <w:t>基地</w:t>
      </w:r>
      <w:r w:rsidR="00444B5B" w:rsidRPr="00725FA8">
        <w:rPr>
          <w:rFonts w:ascii="仿宋_GB2312" w:eastAsia="仿宋_GB2312" w:hAnsi="楷体" w:hint="eastAsia"/>
          <w:sz w:val="28"/>
          <w:szCs w:val="28"/>
        </w:rPr>
        <w:t>。</w:t>
      </w:r>
    </w:p>
    <w:p w14:paraId="17D60D4A" w14:textId="3A92E3C9" w:rsidR="0035087E" w:rsidRPr="00725FA8" w:rsidRDefault="00580559"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3</w:t>
      </w:r>
      <w:r w:rsidR="0035087E" w:rsidRPr="00725FA8">
        <w:rPr>
          <w:rFonts w:ascii="仿宋_GB2312" w:eastAsia="仿宋_GB2312" w:hAnsi="楷体" w:hint="eastAsia"/>
          <w:sz w:val="28"/>
          <w:szCs w:val="28"/>
        </w:rPr>
        <w:t>.</w:t>
      </w:r>
      <w:r w:rsidR="000E4D2E" w:rsidRPr="00725FA8">
        <w:rPr>
          <w:rFonts w:ascii="仿宋_GB2312" w:eastAsia="仿宋_GB2312" w:hAnsi="楷体" w:hint="eastAsia"/>
          <w:sz w:val="28"/>
          <w:szCs w:val="28"/>
        </w:rPr>
        <w:t>学业水平考试</w:t>
      </w:r>
      <w:r w:rsidR="009D35C1">
        <w:rPr>
          <w:rFonts w:ascii="仿宋_GB2312" w:eastAsia="仿宋_GB2312" w:hAnsi="楷体" w:hint="eastAsia"/>
          <w:sz w:val="28"/>
          <w:szCs w:val="28"/>
        </w:rPr>
        <w:t>。</w:t>
      </w:r>
      <w:r w:rsidR="0025788D" w:rsidRPr="00725FA8">
        <w:rPr>
          <w:rFonts w:ascii="仿宋_GB2312" w:eastAsia="仿宋_GB2312" w:hAnsi="楷体" w:hint="eastAsia"/>
          <w:sz w:val="28"/>
          <w:szCs w:val="28"/>
        </w:rPr>
        <w:t>根据《省教育厅关于进一步完善中等职业学校学生学业水平考试制度的意见》，</w:t>
      </w:r>
      <w:r w:rsidR="00AE2601" w:rsidRPr="00725FA8">
        <w:rPr>
          <w:rFonts w:ascii="仿宋_GB2312" w:eastAsia="仿宋_GB2312" w:hAnsi="楷体" w:hint="eastAsia"/>
          <w:sz w:val="28"/>
          <w:szCs w:val="28"/>
        </w:rPr>
        <w:t>针对中专学生的学习现状，有针对性性的安排教师进行教学辅导，指定相应教学计划，突出重点和难点，上好复习课，讲练结合，有效提升我校学业水平测试的合格率。学校内部将进行各科合格率分析，逐步加大合格率高的辅导教师奖励力度。</w:t>
      </w:r>
      <w:r w:rsidR="0025788D" w:rsidRPr="00725FA8">
        <w:rPr>
          <w:rFonts w:ascii="仿宋_GB2312" w:eastAsia="仿宋_GB2312" w:hAnsi="楷体" w:hint="eastAsia"/>
          <w:sz w:val="28"/>
          <w:szCs w:val="28"/>
        </w:rPr>
        <w:t>修订我校《学业水平考试管理办法》，</w:t>
      </w:r>
      <w:r w:rsidR="0035087E" w:rsidRPr="00725FA8">
        <w:rPr>
          <w:rFonts w:ascii="仿宋_GB2312" w:eastAsia="仿宋_GB2312" w:hAnsi="楷体" w:hint="eastAsia"/>
          <w:sz w:val="28"/>
          <w:szCs w:val="28"/>
        </w:rPr>
        <w:t>组织2018级的中专和3+3班级的</w:t>
      </w:r>
      <w:r w:rsidR="0025788D" w:rsidRPr="00725FA8">
        <w:rPr>
          <w:rFonts w:ascii="仿宋_GB2312" w:eastAsia="仿宋_GB2312" w:hAnsi="楷体" w:hint="eastAsia"/>
          <w:sz w:val="28"/>
          <w:szCs w:val="28"/>
        </w:rPr>
        <w:t>一</w:t>
      </w:r>
      <w:r w:rsidR="0035087E" w:rsidRPr="00725FA8">
        <w:rPr>
          <w:rFonts w:ascii="仿宋_GB2312" w:eastAsia="仿宋_GB2312" w:hAnsi="楷体" w:hint="eastAsia"/>
          <w:sz w:val="28"/>
          <w:szCs w:val="28"/>
        </w:rPr>
        <w:t>百六十</w:t>
      </w:r>
      <w:r w:rsidR="0025788D" w:rsidRPr="00725FA8">
        <w:rPr>
          <w:rFonts w:ascii="仿宋_GB2312" w:eastAsia="仿宋_GB2312" w:hAnsi="楷体" w:hint="eastAsia"/>
          <w:sz w:val="28"/>
          <w:szCs w:val="28"/>
        </w:rPr>
        <w:t>二</w:t>
      </w:r>
      <w:r w:rsidR="0035087E" w:rsidRPr="00725FA8">
        <w:rPr>
          <w:rFonts w:ascii="仿宋_GB2312" w:eastAsia="仿宋_GB2312" w:hAnsi="楷体" w:hint="eastAsia"/>
          <w:sz w:val="28"/>
          <w:szCs w:val="28"/>
        </w:rPr>
        <w:t>名学生</w:t>
      </w:r>
      <w:r w:rsidR="0025788D" w:rsidRPr="00725FA8">
        <w:rPr>
          <w:rFonts w:ascii="仿宋_GB2312" w:eastAsia="仿宋_GB2312" w:hAnsi="楷体" w:hint="eastAsia"/>
          <w:sz w:val="28"/>
          <w:szCs w:val="28"/>
        </w:rPr>
        <w:t>的</w:t>
      </w:r>
      <w:r w:rsidR="0035087E" w:rsidRPr="00725FA8">
        <w:rPr>
          <w:rFonts w:ascii="仿宋_GB2312" w:eastAsia="仿宋_GB2312" w:hAnsi="楷体" w:hint="eastAsia"/>
          <w:sz w:val="28"/>
          <w:szCs w:val="28"/>
        </w:rPr>
        <w:t>学业水平测试</w:t>
      </w:r>
      <w:r w:rsidR="0025788D" w:rsidRPr="00725FA8">
        <w:rPr>
          <w:rFonts w:ascii="仿宋_GB2312" w:eastAsia="仿宋_GB2312" w:hAnsi="楷体" w:hint="eastAsia"/>
          <w:sz w:val="28"/>
          <w:szCs w:val="28"/>
        </w:rPr>
        <w:t>工作</w:t>
      </w:r>
      <w:r w:rsidR="0035087E" w:rsidRPr="00725FA8">
        <w:rPr>
          <w:rFonts w:ascii="仿宋_GB2312" w:eastAsia="仿宋_GB2312" w:hAnsi="楷体" w:hint="eastAsia"/>
          <w:sz w:val="28"/>
          <w:szCs w:val="28"/>
        </w:rPr>
        <w:t>。</w:t>
      </w:r>
    </w:p>
    <w:p w14:paraId="362D6896" w14:textId="2318640A" w:rsidR="00FA67DF" w:rsidRPr="00725FA8" w:rsidRDefault="00FA67DF" w:rsidP="009D35C1">
      <w:pPr>
        <w:spacing w:line="480" w:lineRule="exact"/>
        <w:ind w:firstLineChars="200" w:firstLine="560"/>
        <w:jc w:val="left"/>
        <w:rPr>
          <w:rFonts w:ascii="仿宋_GB2312" w:eastAsia="仿宋_GB2312" w:hAnsi="楷体"/>
          <w:sz w:val="28"/>
          <w:szCs w:val="28"/>
        </w:rPr>
      </w:pPr>
      <w:r w:rsidRPr="00725FA8">
        <w:rPr>
          <w:rFonts w:ascii="仿宋_GB2312" w:eastAsia="仿宋_GB2312" w:hAnsi="楷体" w:hint="eastAsia"/>
          <w:sz w:val="28"/>
          <w:szCs w:val="28"/>
        </w:rPr>
        <w:t>4.社会考试工作</w:t>
      </w:r>
      <w:r w:rsidR="009D35C1">
        <w:rPr>
          <w:rFonts w:ascii="仿宋_GB2312" w:eastAsia="仿宋_GB2312" w:hAnsi="楷体" w:hint="eastAsia"/>
          <w:sz w:val="28"/>
          <w:szCs w:val="28"/>
        </w:rPr>
        <w:t>。</w:t>
      </w:r>
      <w:r w:rsidRPr="00725FA8">
        <w:rPr>
          <w:rFonts w:ascii="仿宋_GB2312" w:eastAsia="仿宋_GB2312" w:hAnsi="楷体" w:hint="eastAsia"/>
          <w:sz w:val="28"/>
          <w:szCs w:val="28"/>
        </w:rPr>
        <w:t>根据考试院的要求，继续组织教师做好社会监考工作。</w:t>
      </w:r>
    </w:p>
    <w:p w14:paraId="30C0CD9B" w14:textId="7FBBA8A4" w:rsidR="009B784C" w:rsidRPr="000E4D2E" w:rsidRDefault="009B784C" w:rsidP="009B784C">
      <w:pPr>
        <w:spacing w:line="480" w:lineRule="exact"/>
        <w:ind w:firstLineChars="200" w:firstLine="562"/>
        <w:jc w:val="left"/>
        <w:rPr>
          <w:rFonts w:ascii="仿宋_GB2312" w:eastAsia="仿宋_GB2312" w:hAnsi="楷体"/>
          <w:b/>
          <w:bCs/>
          <w:sz w:val="28"/>
          <w:szCs w:val="28"/>
        </w:rPr>
      </w:pPr>
      <w:r w:rsidRPr="000E4D2E">
        <w:rPr>
          <w:rFonts w:ascii="仿宋_GB2312" w:eastAsia="仿宋_GB2312" w:hAnsi="楷体" w:hint="eastAsia"/>
          <w:b/>
          <w:bCs/>
          <w:sz w:val="28"/>
          <w:szCs w:val="28"/>
        </w:rPr>
        <w:t>二、</w:t>
      </w:r>
      <w:r w:rsidR="007E2165" w:rsidRPr="00BD63E8">
        <w:rPr>
          <w:rFonts w:ascii="仿宋_GB2312" w:eastAsia="仿宋_GB2312" w:hAnsi="楷体" w:hint="eastAsia"/>
          <w:b/>
          <w:sz w:val="28"/>
          <w:szCs w:val="28"/>
        </w:rPr>
        <w:t>发展性工作稳步推进</w:t>
      </w:r>
    </w:p>
    <w:p w14:paraId="69DFE5C4" w14:textId="07BF4244" w:rsidR="009D35C1" w:rsidRDefault="009D35C1" w:rsidP="009D35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1.</w:t>
      </w:r>
      <w:proofErr w:type="gramStart"/>
      <w:r>
        <w:rPr>
          <w:rFonts w:ascii="仿宋_GB2312" w:eastAsia="仿宋_GB2312" w:hAnsi="楷体" w:hint="eastAsia"/>
          <w:sz w:val="28"/>
          <w:szCs w:val="28"/>
        </w:rPr>
        <w:t>课程思政化</w:t>
      </w:r>
      <w:proofErr w:type="gramEnd"/>
      <w:r>
        <w:rPr>
          <w:rFonts w:ascii="仿宋_GB2312" w:eastAsia="仿宋_GB2312" w:hAnsi="楷体" w:hint="eastAsia"/>
          <w:sz w:val="28"/>
          <w:szCs w:val="28"/>
        </w:rPr>
        <w:t>研究。</w:t>
      </w:r>
      <w:r w:rsidRPr="001A24C5">
        <w:rPr>
          <w:rFonts w:ascii="仿宋_GB2312" w:eastAsia="仿宋_GB2312" w:hAnsi="楷体" w:hint="eastAsia"/>
          <w:sz w:val="28"/>
          <w:szCs w:val="28"/>
        </w:rPr>
        <w:t>以构建</w:t>
      </w:r>
      <w:r>
        <w:rPr>
          <w:rFonts w:ascii="仿宋_GB2312" w:eastAsia="仿宋_GB2312" w:hAnsi="楷体" w:hint="eastAsia"/>
          <w:sz w:val="28"/>
          <w:szCs w:val="28"/>
        </w:rPr>
        <w:t>全体师生</w:t>
      </w:r>
      <w:r w:rsidRPr="001A24C5">
        <w:rPr>
          <w:rFonts w:ascii="仿宋_GB2312" w:eastAsia="仿宋_GB2312" w:hAnsi="楷体" w:hint="eastAsia"/>
          <w:sz w:val="28"/>
          <w:szCs w:val="28"/>
        </w:rPr>
        <w:t>、</w:t>
      </w:r>
      <w:r>
        <w:rPr>
          <w:rFonts w:ascii="仿宋_GB2312" w:eastAsia="仿宋_GB2312" w:hAnsi="楷体" w:hint="eastAsia"/>
          <w:sz w:val="28"/>
          <w:szCs w:val="28"/>
        </w:rPr>
        <w:t>全过</w:t>
      </w:r>
      <w:r w:rsidRPr="001A24C5">
        <w:rPr>
          <w:rFonts w:ascii="仿宋_GB2312" w:eastAsia="仿宋_GB2312" w:hAnsi="楷体" w:hint="eastAsia"/>
          <w:sz w:val="28"/>
          <w:szCs w:val="28"/>
        </w:rPr>
        <w:t>程、全课程</w:t>
      </w:r>
      <w:r>
        <w:rPr>
          <w:rFonts w:ascii="仿宋_GB2312" w:eastAsia="仿宋_GB2312" w:hAnsi="楷体" w:hint="eastAsia"/>
          <w:sz w:val="28"/>
          <w:szCs w:val="28"/>
        </w:rPr>
        <w:t>的</w:t>
      </w:r>
      <w:r w:rsidRPr="001A24C5">
        <w:rPr>
          <w:rFonts w:ascii="仿宋_GB2312" w:eastAsia="仿宋_GB2312" w:hAnsi="楷体" w:hint="eastAsia"/>
          <w:sz w:val="28"/>
          <w:szCs w:val="28"/>
        </w:rPr>
        <w:t>育人格局形式</w:t>
      </w:r>
      <w:r>
        <w:rPr>
          <w:rFonts w:ascii="仿宋_GB2312" w:eastAsia="仿宋_GB2312" w:hAnsi="楷体" w:hint="eastAsia"/>
          <w:sz w:val="28"/>
          <w:szCs w:val="28"/>
        </w:rPr>
        <w:t>，</w:t>
      </w:r>
      <w:r w:rsidRPr="001A24C5">
        <w:rPr>
          <w:rFonts w:ascii="仿宋_GB2312" w:eastAsia="仿宋_GB2312" w:hAnsi="楷体" w:hint="eastAsia"/>
          <w:sz w:val="28"/>
          <w:szCs w:val="28"/>
        </w:rPr>
        <w:t>将各类课程与思想政治理论课同向同行，形成协同效应，把“立德树人”作为教育的根本任务的一种综合教育理念。</w:t>
      </w:r>
      <w:r>
        <w:rPr>
          <w:rFonts w:ascii="仿宋_GB2312" w:eastAsia="仿宋_GB2312" w:hAnsi="楷体" w:hint="eastAsia"/>
          <w:sz w:val="28"/>
          <w:szCs w:val="28"/>
        </w:rPr>
        <w:t>组织各教研室和德育管理部门协作，</w:t>
      </w:r>
      <w:r w:rsidRPr="001A24C5">
        <w:rPr>
          <w:rFonts w:ascii="仿宋_GB2312" w:eastAsia="仿宋_GB2312" w:hAnsi="楷体" w:hint="eastAsia"/>
          <w:sz w:val="28"/>
          <w:szCs w:val="28"/>
        </w:rPr>
        <w:t>根据各</w:t>
      </w:r>
      <w:r>
        <w:rPr>
          <w:rFonts w:ascii="仿宋_GB2312" w:eastAsia="仿宋_GB2312" w:hAnsi="楷体" w:hint="eastAsia"/>
          <w:sz w:val="28"/>
          <w:szCs w:val="28"/>
        </w:rPr>
        <w:t>专业（</w:t>
      </w:r>
      <w:r w:rsidRPr="001A24C5">
        <w:rPr>
          <w:rFonts w:ascii="仿宋_GB2312" w:eastAsia="仿宋_GB2312" w:hAnsi="楷体" w:hint="eastAsia"/>
          <w:sz w:val="28"/>
          <w:szCs w:val="28"/>
        </w:rPr>
        <w:t>学科</w:t>
      </w:r>
      <w:r>
        <w:rPr>
          <w:rFonts w:ascii="仿宋_GB2312" w:eastAsia="仿宋_GB2312" w:hAnsi="楷体" w:hint="eastAsia"/>
          <w:sz w:val="28"/>
          <w:szCs w:val="28"/>
        </w:rPr>
        <w:t>）</w:t>
      </w:r>
      <w:r w:rsidRPr="001A24C5">
        <w:rPr>
          <w:rFonts w:ascii="仿宋_GB2312" w:eastAsia="仿宋_GB2312" w:hAnsi="楷体" w:hint="eastAsia"/>
          <w:sz w:val="28"/>
          <w:szCs w:val="28"/>
        </w:rPr>
        <w:t>的知识特点及其所蕴涵的德育资源，</w:t>
      </w:r>
      <w:r>
        <w:rPr>
          <w:rFonts w:ascii="仿宋_GB2312" w:eastAsia="仿宋_GB2312" w:hAnsi="楷体" w:hint="eastAsia"/>
          <w:sz w:val="28"/>
          <w:szCs w:val="28"/>
        </w:rPr>
        <w:t>优化教学内容</w:t>
      </w:r>
      <w:r w:rsidRPr="001A24C5">
        <w:rPr>
          <w:rFonts w:ascii="仿宋_GB2312" w:eastAsia="仿宋_GB2312" w:hAnsi="楷体" w:hint="eastAsia"/>
          <w:sz w:val="28"/>
          <w:szCs w:val="28"/>
        </w:rPr>
        <w:t>，</w:t>
      </w:r>
      <w:r>
        <w:rPr>
          <w:rFonts w:ascii="仿宋_GB2312" w:eastAsia="仿宋_GB2312" w:hAnsi="楷体" w:hint="eastAsia"/>
          <w:sz w:val="28"/>
          <w:szCs w:val="28"/>
        </w:rPr>
        <w:t>开展</w:t>
      </w:r>
      <w:proofErr w:type="gramStart"/>
      <w:r>
        <w:rPr>
          <w:rFonts w:ascii="仿宋_GB2312" w:eastAsia="仿宋_GB2312" w:hAnsi="楷体" w:hint="eastAsia"/>
          <w:sz w:val="28"/>
          <w:szCs w:val="28"/>
        </w:rPr>
        <w:t>课程思政化</w:t>
      </w:r>
      <w:proofErr w:type="gramEnd"/>
      <w:r>
        <w:rPr>
          <w:rFonts w:ascii="仿宋_GB2312" w:eastAsia="仿宋_GB2312" w:hAnsi="楷体" w:hint="eastAsia"/>
          <w:sz w:val="28"/>
          <w:szCs w:val="28"/>
        </w:rPr>
        <w:t>研究，</w:t>
      </w:r>
      <w:r w:rsidRPr="001A24C5">
        <w:rPr>
          <w:rFonts w:ascii="仿宋_GB2312" w:eastAsia="仿宋_GB2312" w:hAnsi="楷体" w:hint="eastAsia"/>
          <w:sz w:val="28"/>
          <w:szCs w:val="28"/>
        </w:rPr>
        <w:t>促进知识</w:t>
      </w:r>
      <w:r>
        <w:rPr>
          <w:rFonts w:ascii="仿宋_GB2312" w:eastAsia="仿宋_GB2312" w:hAnsi="楷体" w:hint="eastAsia"/>
          <w:sz w:val="28"/>
          <w:szCs w:val="28"/>
        </w:rPr>
        <w:t>目标</w:t>
      </w:r>
      <w:r w:rsidRPr="001A24C5">
        <w:rPr>
          <w:rFonts w:ascii="仿宋_GB2312" w:eastAsia="仿宋_GB2312" w:hAnsi="楷体" w:hint="eastAsia"/>
          <w:sz w:val="28"/>
          <w:szCs w:val="28"/>
        </w:rPr>
        <w:t>、</w:t>
      </w:r>
      <w:r>
        <w:rPr>
          <w:rFonts w:ascii="仿宋_GB2312" w:eastAsia="仿宋_GB2312" w:hAnsi="楷体" w:hint="eastAsia"/>
          <w:sz w:val="28"/>
          <w:szCs w:val="28"/>
        </w:rPr>
        <w:t>技能目标</w:t>
      </w:r>
      <w:r w:rsidRPr="001A24C5">
        <w:rPr>
          <w:rFonts w:ascii="仿宋_GB2312" w:eastAsia="仿宋_GB2312" w:hAnsi="楷体" w:hint="eastAsia"/>
          <w:sz w:val="28"/>
          <w:szCs w:val="28"/>
        </w:rPr>
        <w:t>、</w:t>
      </w:r>
      <w:r>
        <w:rPr>
          <w:rFonts w:ascii="仿宋_GB2312" w:eastAsia="仿宋_GB2312" w:hAnsi="楷体" w:hint="eastAsia"/>
          <w:sz w:val="28"/>
          <w:szCs w:val="28"/>
        </w:rPr>
        <w:t>素养目标</w:t>
      </w:r>
      <w:r w:rsidRPr="001A24C5">
        <w:rPr>
          <w:rFonts w:ascii="仿宋_GB2312" w:eastAsia="仿宋_GB2312" w:hAnsi="楷体" w:hint="eastAsia"/>
          <w:sz w:val="28"/>
          <w:szCs w:val="28"/>
        </w:rPr>
        <w:t>的三维统一，提升德育实效性，将社会主义核心价值观作为核心内容整体、科学、有序地融合进各</w:t>
      </w:r>
      <w:r>
        <w:rPr>
          <w:rFonts w:ascii="仿宋_GB2312" w:eastAsia="仿宋_GB2312" w:hAnsi="楷体" w:hint="eastAsia"/>
          <w:sz w:val="28"/>
          <w:szCs w:val="28"/>
        </w:rPr>
        <w:t>专业（</w:t>
      </w:r>
      <w:r w:rsidRPr="001A24C5">
        <w:rPr>
          <w:rFonts w:ascii="仿宋_GB2312" w:eastAsia="仿宋_GB2312" w:hAnsi="楷体" w:hint="eastAsia"/>
          <w:sz w:val="28"/>
          <w:szCs w:val="28"/>
        </w:rPr>
        <w:t>学科</w:t>
      </w:r>
      <w:r>
        <w:rPr>
          <w:rFonts w:ascii="仿宋_GB2312" w:eastAsia="仿宋_GB2312" w:hAnsi="楷体" w:hint="eastAsia"/>
          <w:sz w:val="28"/>
          <w:szCs w:val="28"/>
        </w:rPr>
        <w:t>）。</w:t>
      </w:r>
    </w:p>
    <w:p w14:paraId="000B8342" w14:textId="77777777" w:rsidR="009D35C1" w:rsidRDefault="009D35C1" w:rsidP="009D35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2.教研室和教学团队建设。</w:t>
      </w:r>
      <w:r w:rsidRPr="00561249">
        <w:rPr>
          <w:rFonts w:ascii="仿宋_GB2312" w:eastAsia="仿宋_GB2312" w:hAnsi="楷体" w:hint="eastAsia"/>
          <w:sz w:val="28"/>
          <w:szCs w:val="28"/>
        </w:rPr>
        <w:t>各</w:t>
      </w:r>
      <w:r>
        <w:rPr>
          <w:rFonts w:ascii="仿宋_GB2312" w:eastAsia="仿宋_GB2312" w:hAnsi="楷体" w:hint="eastAsia"/>
          <w:sz w:val="28"/>
          <w:szCs w:val="28"/>
        </w:rPr>
        <w:t>教研室紧密</w:t>
      </w:r>
      <w:r w:rsidRPr="00561249">
        <w:rPr>
          <w:rFonts w:ascii="仿宋_GB2312" w:eastAsia="仿宋_GB2312" w:hAnsi="楷体" w:hint="eastAsia"/>
          <w:sz w:val="28"/>
          <w:szCs w:val="28"/>
        </w:rPr>
        <w:t>围绕课堂教学、</w:t>
      </w:r>
      <w:r>
        <w:rPr>
          <w:rFonts w:ascii="仿宋_GB2312" w:eastAsia="仿宋_GB2312" w:hAnsi="楷体" w:hint="eastAsia"/>
          <w:sz w:val="28"/>
          <w:szCs w:val="28"/>
        </w:rPr>
        <w:t>课程资源建设、教学大赛、</w:t>
      </w:r>
      <w:r w:rsidRPr="00561249">
        <w:rPr>
          <w:rFonts w:ascii="仿宋_GB2312" w:eastAsia="仿宋_GB2312" w:hAnsi="楷体" w:hint="eastAsia"/>
          <w:sz w:val="28"/>
          <w:szCs w:val="28"/>
        </w:rPr>
        <w:t>学业水平考试、信息技术与教学融合等主题，开展形式多样的教研活动</w:t>
      </w:r>
      <w:r>
        <w:rPr>
          <w:rFonts w:ascii="仿宋_GB2312" w:eastAsia="仿宋_GB2312" w:hAnsi="楷体" w:hint="eastAsia"/>
          <w:sz w:val="28"/>
          <w:szCs w:val="28"/>
        </w:rPr>
        <w:t>。拟成立隶属于教务处的文化基础办公室，承担文化基础课教师的教学研究、质量提升等工作。</w:t>
      </w:r>
    </w:p>
    <w:p w14:paraId="54B72F47" w14:textId="381F1C85" w:rsidR="009D35C1" w:rsidRDefault="009D35C1" w:rsidP="009D35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3.现代职教</w:t>
      </w:r>
      <w:r w:rsidR="00A6530D">
        <w:rPr>
          <w:rFonts w:ascii="仿宋_GB2312" w:eastAsia="仿宋_GB2312" w:hAnsi="楷体" w:hint="eastAsia"/>
          <w:sz w:val="28"/>
          <w:szCs w:val="28"/>
        </w:rPr>
        <w:t>体系</w:t>
      </w:r>
      <w:r>
        <w:rPr>
          <w:rFonts w:ascii="仿宋_GB2312" w:eastAsia="仿宋_GB2312" w:hAnsi="楷体" w:hint="eastAsia"/>
          <w:sz w:val="28"/>
          <w:szCs w:val="28"/>
        </w:rPr>
        <w:t>3+4</w:t>
      </w:r>
      <w:r w:rsidR="00A6530D">
        <w:rPr>
          <w:rFonts w:ascii="仿宋_GB2312" w:eastAsia="仿宋_GB2312" w:hAnsi="楷体" w:hint="eastAsia"/>
          <w:sz w:val="28"/>
          <w:szCs w:val="28"/>
        </w:rPr>
        <w:t>项目</w:t>
      </w:r>
      <w:r>
        <w:rPr>
          <w:rFonts w:ascii="仿宋_GB2312" w:eastAsia="仿宋_GB2312" w:hAnsi="楷体" w:hint="eastAsia"/>
          <w:sz w:val="28"/>
          <w:szCs w:val="28"/>
        </w:rPr>
        <w:t>教学质量的把控与经验积累。</w:t>
      </w:r>
      <w:r w:rsidRPr="005D2654">
        <w:rPr>
          <w:rFonts w:ascii="仿宋_GB2312" w:eastAsia="仿宋_GB2312" w:hAnsi="楷体" w:hint="eastAsia"/>
          <w:sz w:val="28"/>
          <w:szCs w:val="28"/>
        </w:rPr>
        <w:t>积极开展</w:t>
      </w:r>
      <w:r>
        <w:rPr>
          <w:rFonts w:ascii="仿宋_GB2312" w:eastAsia="仿宋_GB2312" w:hAnsi="楷体" w:hint="eastAsia"/>
          <w:sz w:val="28"/>
          <w:szCs w:val="28"/>
        </w:rPr>
        <w:t>现代职教体系3+4</w:t>
      </w:r>
      <w:bookmarkStart w:id="3" w:name="_GoBack"/>
      <w:bookmarkEnd w:id="3"/>
      <w:r>
        <w:rPr>
          <w:rFonts w:ascii="仿宋_GB2312" w:eastAsia="仿宋_GB2312" w:hAnsi="楷体" w:hint="eastAsia"/>
          <w:sz w:val="28"/>
          <w:szCs w:val="28"/>
        </w:rPr>
        <w:t>教学质量</w:t>
      </w:r>
      <w:r w:rsidRPr="005D2654">
        <w:rPr>
          <w:rFonts w:ascii="仿宋_GB2312" w:eastAsia="仿宋_GB2312" w:hAnsi="楷体" w:hint="eastAsia"/>
          <w:sz w:val="28"/>
          <w:szCs w:val="28"/>
        </w:rPr>
        <w:t>主题教研活动，</w:t>
      </w:r>
      <w:r>
        <w:rPr>
          <w:rFonts w:ascii="仿宋_GB2312" w:eastAsia="仿宋_GB2312" w:hAnsi="楷体" w:hint="eastAsia"/>
          <w:sz w:val="28"/>
          <w:szCs w:val="28"/>
        </w:rPr>
        <w:t>组织学生参加省、市</w:t>
      </w:r>
      <w:r w:rsidRPr="005D2654">
        <w:rPr>
          <w:rFonts w:ascii="仿宋_GB2312" w:eastAsia="仿宋_GB2312" w:hAnsi="楷体" w:hint="eastAsia"/>
          <w:sz w:val="28"/>
          <w:szCs w:val="28"/>
        </w:rPr>
        <w:t>单招一二年级学年调研统测</w:t>
      </w:r>
      <w:r>
        <w:rPr>
          <w:rFonts w:ascii="仿宋_GB2312" w:eastAsia="仿宋_GB2312" w:hAnsi="楷体" w:hint="eastAsia"/>
          <w:sz w:val="28"/>
          <w:szCs w:val="28"/>
        </w:rPr>
        <w:t>、</w:t>
      </w:r>
      <w:r w:rsidRPr="005D2654">
        <w:rPr>
          <w:rFonts w:ascii="仿宋_GB2312" w:eastAsia="仿宋_GB2312" w:hAnsi="楷体" w:hint="eastAsia"/>
          <w:sz w:val="28"/>
          <w:szCs w:val="28"/>
        </w:rPr>
        <w:t>单招三年级苏南五市模拟考试</w:t>
      </w:r>
      <w:r>
        <w:rPr>
          <w:rFonts w:ascii="仿宋_GB2312" w:eastAsia="仿宋_GB2312" w:hAnsi="楷体" w:hint="eastAsia"/>
          <w:sz w:val="28"/>
          <w:szCs w:val="28"/>
        </w:rPr>
        <w:t>等多项考试工作，根据市教科院反馈的成绩不断</w:t>
      </w:r>
      <w:r w:rsidRPr="005D2654">
        <w:rPr>
          <w:rFonts w:ascii="仿宋_GB2312" w:eastAsia="仿宋_GB2312" w:hAnsi="楷体" w:hint="eastAsia"/>
          <w:sz w:val="28"/>
          <w:szCs w:val="28"/>
        </w:rPr>
        <w:t>部署</w:t>
      </w:r>
      <w:r>
        <w:rPr>
          <w:rFonts w:ascii="仿宋_GB2312" w:eastAsia="仿宋_GB2312" w:hAnsi="楷体" w:hint="eastAsia"/>
          <w:sz w:val="28"/>
          <w:szCs w:val="28"/>
        </w:rPr>
        <w:t>和优化</w:t>
      </w:r>
      <w:r w:rsidRPr="005D2654">
        <w:rPr>
          <w:rFonts w:ascii="仿宋_GB2312" w:eastAsia="仿宋_GB2312" w:hAnsi="楷体" w:hint="eastAsia"/>
          <w:sz w:val="28"/>
          <w:szCs w:val="28"/>
        </w:rPr>
        <w:t>教学策略</w:t>
      </w:r>
      <w:r>
        <w:rPr>
          <w:rFonts w:ascii="仿宋_GB2312" w:eastAsia="仿宋_GB2312" w:hAnsi="楷体" w:hint="eastAsia"/>
          <w:sz w:val="28"/>
          <w:szCs w:val="28"/>
        </w:rPr>
        <w:t>，积累教学经</w:t>
      </w:r>
      <w:r>
        <w:rPr>
          <w:rFonts w:ascii="仿宋_GB2312" w:eastAsia="仿宋_GB2312" w:hAnsi="楷体" w:hint="eastAsia"/>
          <w:sz w:val="28"/>
          <w:szCs w:val="28"/>
        </w:rPr>
        <w:lastRenderedPageBreak/>
        <w:t>验和教学资源，形成一套行之有效的教学成果，为江苏现代职业教育的转型升级打造可供借鉴的样板。</w:t>
      </w:r>
    </w:p>
    <w:p w14:paraId="4915F189" w14:textId="40864463" w:rsidR="009D35C1" w:rsidRPr="009D35C1" w:rsidRDefault="009D35C1" w:rsidP="009D35C1">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4.教学满意度评价。按照省市</w:t>
      </w:r>
      <w:proofErr w:type="gramStart"/>
      <w:r>
        <w:rPr>
          <w:rFonts w:ascii="仿宋_GB2312" w:eastAsia="仿宋_GB2312" w:hAnsi="楷体" w:hint="eastAsia"/>
          <w:sz w:val="28"/>
          <w:szCs w:val="28"/>
        </w:rPr>
        <w:t>教诊改的</w:t>
      </w:r>
      <w:proofErr w:type="gramEnd"/>
      <w:r>
        <w:rPr>
          <w:rFonts w:ascii="仿宋_GB2312" w:eastAsia="仿宋_GB2312" w:hAnsi="楷体" w:hint="eastAsia"/>
          <w:sz w:val="28"/>
          <w:szCs w:val="28"/>
        </w:rPr>
        <w:t>要求，在开展</w:t>
      </w:r>
      <w:r w:rsidRPr="005D2654">
        <w:rPr>
          <w:rFonts w:ascii="仿宋_GB2312" w:eastAsia="仿宋_GB2312" w:hAnsi="楷体" w:hint="eastAsia"/>
          <w:sz w:val="28"/>
          <w:szCs w:val="28"/>
        </w:rPr>
        <w:t>职业学校人才培养质量评价指标体系的基础上，</w:t>
      </w:r>
      <w:r>
        <w:rPr>
          <w:rFonts w:ascii="仿宋_GB2312" w:eastAsia="仿宋_GB2312" w:hAnsi="楷体" w:hint="eastAsia"/>
          <w:sz w:val="28"/>
          <w:szCs w:val="28"/>
        </w:rPr>
        <w:t>联合校督导室尝试启动教师评学、同行评教、学生满意度测评等信息化</w:t>
      </w:r>
      <w:r w:rsidRPr="005D2654">
        <w:rPr>
          <w:rFonts w:ascii="仿宋_GB2312" w:eastAsia="仿宋_GB2312" w:hAnsi="楷体" w:hint="eastAsia"/>
          <w:sz w:val="28"/>
          <w:szCs w:val="28"/>
        </w:rPr>
        <w:t>实践试点工作</w:t>
      </w:r>
      <w:r>
        <w:rPr>
          <w:rFonts w:ascii="仿宋_GB2312" w:eastAsia="仿宋_GB2312" w:hAnsi="楷体" w:hint="eastAsia"/>
          <w:sz w:val="28"/>
          <w:szCs w:val="28"/>
        </w:rPr>
        <w:t>，力争采用大数据分析、数据预警监控等手段，实现教学满意度评测工作能够更便捷、数据更精准。</w:t>
      </w:r>
    </w:p>
    <w:p w14:paraId="2FBE6F8C" w14:textId="150A7090" w:rsidR="00561249" w:rsidRDefault="009D35C1" w:rsidP="00561249">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5</w:t>
      </w:r>
      <w:r w:rsidR="007E2165">
        <w:rPr>
          <w:rFonts w:ascii="仿宋_GB2312" w:eastAsia="仿宋_GB2312" w:hAnsi="楷体" w:hint="eastAsia"/>
          <w:sz w:val="28"/>
          <w:szCs w:val="28"/>
        </w:rPr>
        <w:t>.</w:t>
      </w:r>
      <w:r w:rsidR="007E2165" w:rsidRPr="007E2165">
        <w:rPr>
          <w:rFonts w:ascii="仿宋_GB2312" w:eastAsia="仿宋_GB2312" w:hAnsi="楷体" w:hint="eastAsia"/>
          <w:sz w:val="28"/>
          <w:szCs w:val="28"/>
        </w:rPr>
        <w:t>认真组织落实省、市课堂教学大赛工作。20</w:t>
      </w:r>
      <w:r w:rsidR="007E2165">
        <w:rPr>
          <w:rFonts w:ascii="仿宋_GB2312" w:eastAsia="仿宋_GB2312" w:hAnsi="楷体" w:hint="eastAsia"/>
          <w:sz w:val="28"/>
          <w:szCs w:val="28"/>
        </w:rPr>
        <w:t>20</w:t>
      </w:r>
      <w:r w:rsidR="007E2165" w:rsidRPr="007E2165">
        <w:rPr>
          <w:rFonts w:ascii="仿宋_GB2312" w:eastAsia="仿宋_GB2312" w:hAnsi="楷体" w:hint="eastAsia"/>
          <w:sz w:val="28"/>
          <w:szCs w:val="28"/>
        </w:rPr>
        <w:t>年我</w:t>
      </w:r>
      <w:r w:rsidR="007E2165">
        <w:rPr>
          <w:rFonts w:ascii="仿宋_GB2312" w:eastAsia="仿宋_GB2312" w:hAnsi="楷体" w:hint="eastAsia"/>
          <w:sz w:val="28"/>
          <w:szCs w:val="28"/>
        </w:rPr>
        <w:t>校</w:t>
      </w:r>
      <w:r w:rsidR="007E2165" w:rsidRPr="007E2165">
        <w:rPr>
          <w:rFonts w:ascii="仿宋_GB2312" w:eastAsia="仿宋_GB2312" w:hAnsi="楷体" w:hint="eastAsia"/>
          <w:sz w:val="28"/>
          <w:szCs w:val="28"/>
        </w:rPr>
        <w:t>的省赛情</w:t>
      </w:r>
      <w:proofErr w:type="gramStart"/>
      <w:r w:rsidR="007E2165" w:rsidRPr="007E2165">
        <w:rPr>
          <w:rFonts w:ascii="仿宋_GB2312" w:eastAsia="仿宋_GB2312" w:hAnsi="楷体" w:hint="eastAsia"/>
          <w:sz w:val="28"/>
          <w:szCs w:val="28"/>
        </w:rPr>
        <w:t>况</w:t>
      </w:r>
      <w:proofErr w:type="gramEnd"/>
      <w:r w:rsidR="007E2165" w:rsidRPr="007E2165">
        <w:rPr>
          <w:rFonts w:ascii="仿宋_GB2312" w:eastAsia="仿宋_GB2312" w:hAnsi="楷体" w:hint="eastAsia"/>
          <w:sz w:val="28"/>
          <w:szCs w:val="28"/>
        </w:rPr>
        <w:t>：</w:t>
      </w:r>
      <w:r w:rsidR="00561249">
        <w:rPr>
          <w:rFonts w:ascii="仿宋_GB2312" w:eastAsia="仿宋_GB2312" w:hAnsi="楷体" w:hint="eastAsia"/>
          <w:sz w:val="28"/>
          <w:szCs w:val="28"/>
        </w:rPr>
        <w:t>1</w:t>
      </w:r>
      <w:r w:rsidR="007E2165" w:rsidRPr="007E2165">
        <w:rPr>
          <w:rFonts w:ascii="仿宋_GB2312" w:eastAsia="仿宋_GB2312" w:hAnsi="楷体" w:hint="eastAsia"/>
          <w:sz w:val="28"/>
          <w:szCs w:val="28"/>
        </w:rPr>
        <w:t>金、</w:t>
      </w:r>
      <w:r w:rsidR="00561249">
        <w:rPr>
          <w:rFonts w:ascii="仿宋_GB2312" w:eastAsia="仿宋_GB2312" w:hAnsi="楷体" w:hint="eastAsia"/>
          <w:sz w:val="28"/>
          <w:szCs w:val="28"/>
        </w:rPr>
        <w:t>2</w:t>
      </w:r>
      <w:r w:rsidR="007E2165" w:rsidRPr="007E2165">
        <w:rPr>
          <w:rFonts w:ascii="仿宋_GB2312" w:eastAsia="仿宋_GB2312" w:hAnsi="楷体" w:hint="eastAsia"/>
          <w:sz w:val="28"/>
          <w:szCs w:val="28"/>
        </w:rPr>
        <w:t>银、</w:t>
      </w:r>
      <w:r w:rsidR="00561249">
        <w:rPr>
          <w:rFonts w:ascii="仿宋_GB2312" w:eastAsia="仿宋_GB2312" w:hAnsi="楷体" w:hint="eastAsia"/>
          <w:sz w:val="28"/>
          <w:szCs w:val="28"/>
        </w:rPr>
        <w:t>4</w:t>
      </w:r>
      <w:r w:rsidR="007E2165" w:rsidRPr="007E2165">
        <w:rPr>
          <w:rFonts w:ascii="仿宋_GB2312" w:eastAsia="仿宋_GB2312" w:hAnsi="楷体" w:hint="eastAsia"/>
          <w:sz w:val="28"/>
          <w:szCs w:val="28"/>
        </w:rPr>
        <w:t>铜，通过大赛，促进</w:t>
      </w:r>
      <w:r w:rsidR="00561249">
        <w:rPr>
          <w:rFonts w:ascii="仿宋_GB2312" w:eastAsia="仿宋_GB2312" w:hAnsi="楷体" w:hint="eastAsia"/>
          <w:sz w:val="28"/>
          <w:szCs w:val="28"/>
        </w:rPr>
        <w:t>我校</w:t>
      </w:r>
      <w:r w:rsidR="007E2165" w:rsidRPr="007E2165">
        <w:rPr>
          <w:rFonts w:ascii="仿宋_GB2312" w:eastAsia="仿宋_GB2312" w:hAnsi="楷体" w:hint="eastAsia"/>
          <w:sz w:val="28"/>
          <w:szCs w:val="28"/>
        </w:rPr>
        <w:t>教师信息素养的提升，促进信息技术在教学中的广泛应用，并将优秀作品作为优质教学资源予以共享。</w:t>
      </w:r>
      <w:r w:rsidR="00561249">
        <w:rPr>
          <w:rFonts w:ascii="仿宋_GB2312" w:eastAsia="仿宋_GB2312" w:hAnsi="楷体" w:hint="eastAsia"/>
          <w:sz w:val="28"/>
          <w:szCs w:val="28"/>
        </w:rPr>
        <w:t>新的赛季，计划</w:t>
      </w:r>
      <w:r w:rsidR="007E2165" w:rsidRPr="007E2165">
        <w:rPr>
          <w:rFonts w:ascii="仿宋_GB2312" w:eastAsia="仿宋_GB2312" w:hAnsi="楷体" w:hint="eastAsia"/>
          <w:sz w:val="28"/>
          <w:szCs w:val="28"/>
        </w:rPr>
        <w:t>制定科学的新一轮的比赛方案，</w:t>
      </w:r>
      <w:r w:rsidR="00561249">
        <w:rPr>
          <w:rFonts w:ascii="仿宋_GB2312" w:eastAsia="仿宋_GB2312" w:hAnsi="楷体" w:hint="eastAsia"/>
          <w:sz w:val="28"/>
          <w:szCs w:val="28"/>
        </w:rPr>
        <w:t>组织教师成立优秀教学团队，遴选打造优秀作品，参加各级各类比赛，</w:t>
      </w:r>
      <w:r w:rsidR="00561249" w:rsidRPr="007E2165">
        <w:rPr>
          <w:rFonts w:ascii="仿宋_GB2312" w:eastAsia="仿宋_GB2312" w:hAnsi="楷体" w:hint="eastAsia"/>
          <w:sz w:val="28"/>
          <w:szCs w:val="28"/>
        </w:rPr>
        <w:t>促进学校和教师的业务提升</w:t>
      </w:r>
      <w:r w:rsidR="00907109">
        <w:rPr>
          <w:rFonts w:ascii="仿宋_GB2312" w:eastAsia="仿宋_GB2312" w:hAnsi="楷体" w:hint="eastAsia"/>
          <w:sz w:val="28"/>
          <w:szCs w:val="28"/>
        </w:rPr>
        <w:t>，力争在数量上、质量上都能够再创佳绩</w:t>
      </w:r>
      <w:r w:rsidR="00561249">
        <w:rPr>
          <w:rFonts w:ascii="仿宋_GB2312" w:eastAsia="仿宋_GB2312" w:hAnsi="楷体" w:hint="eastAsia"/>
          <w:sz w:val="28"/>
          <w:szCs w:val="28"/>
        </w:rPr>
        <w:t>。</w:t>
      </w:r>
    </w:p>
    <w:p w14:paraId="5319497C" w14:textId="5D4195EF" w:rsidR="009B784C" w:rsidRDefault="009B784C" w:rsidP="009B784C">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三、</w:t>
      </w:r>
      <w:r w:rsidR="007E2165" w:rsidRPr="000E4D2E">
        <w:rPr>
          <w:rFonts w:ascii="仿宋_GB2312" w:eastAsia="仿宋_GB2312" w:hAnsi="楷体" w:hint="eastAsia"/>
          <w:b/>
          <w:bCs/>
          <w:sz w:val="28"/>
          <w:szCs w:val="28"/>
        </w:rPr>
        <w:t>核心工作重点突破</w:t>
      </w:r>
    </w:p>
    <w:p w14:paraId="42DCF758" w14:textId="4C8D0B45" w:rsidR="00B90228" w:rsidRPr="009D35C1" w:rsidRDefault="000347B0" w:rsidP="009D35C1">
      <w:pPr>
        <w:spacing w:line="480" w:lineRule="exact"/>
        <w:ind w:firstLineChars="200" w:firstLine="560"/>
        <w:jc w:val="left"/>
        <w:rPr>
          <w:rFonts w:ascii="仿宋_GB2312" w:eastAsia="仿宋_GB2312" w:hAnsi="楷体"/>
          <w:sz w:val="28"/>
          <w:szCs w:val="28"/>
        </w:rPr>
      </w:pPr>
      <w:r w:rsidRPr="009D35C1">
        <w:rPr>
          <w:rFonts w:ascii="仿宋_GB2312" w:eastAsia="仿宋_GB2312" w:hAnsi="楷体" w:hint="eastAsia"/>
          <w:sz w:val="28"/>
          <w:szCs w:val="28"/>
        </w:rPr>
        <w:t>1.领航学校的建设。</w:t>
      </w:r>
      <w:r w:rsidR="00C30638" w:rsidRPr="009D35C1">
        <w:rPr>
          <w:rFonts w:ascii="仿宋_GB2312" w:eastAsia="仿宋_GB2312" w:hAnsi="楷体" w:hint="eastAsia"/>
          <w:sz w:val="28"/>
          <w:szCs w:val="28"/>
        </w:rPr>
        <w:t>组建</w:t>
      </w:r>
      <w:r w:rsidR="00B90228" w:rsidRPr="009D35C1">
        <w:rPr>
          <w:rFonts w:ascii="仿宋_GB2312" w:eastAsia="仿宋_GB2312" w:hAnsi="楷体" w:hint="eastAsia"/>
          <w:sz w:val="28"/>
          <w:szCs w:val="28"/>
        </w:rPr>
        <w:t>领航学校建</w:t>
      </w:r>
      <w:r w:rsidR="00C30638" w:rsidRPr="009D35C1">
        <w:rPr>
          <w:rFonts w:ascii="仿宋_GB2312" w:eastAsia="仿宋_GB2312" w:hAnsi="楷体" w:hint="eastAsia"/>
          <w:sz w:val="28"/>
          <w:szCs w:val="28"/>
        </w:rPr>
        <w:t>设</w:t>
      </w:r>
      <w:r w:rsidR="00B90228" w:rsidRPr="009D35C1">
        <w:rPr>
          <w:rFonts w:ascii="仿宋_GB2312" w:eastAsia="仿宋_GB2312" w:hAnsi="楷体" w:hint="eastAsia"/>
          <w:sz w:val="28"/>
          <w:szCs w:val="28"/>
        </w:rPr>
        <w:t>办公室，做好</w:t>
      </w:r>
      <w:r w:rsidR="00C30638" w:rsidRPr="009D35C1">
        <w:rPr>
          <w:rFonts w:ascii="仿宋_GB2312" w:eastAsia="仿宋_GB2312" w:hAnsi="楷体" w:hint="eastAsia"/>
          <w:sz w:val="28"/>
          <w:szCs w:val="28"/>
        </w:rPr>
        <w:t>领航</w:t>
      </w:r>
      <w:r w:rsidR="00B90228" w:rsidRPr="009D35C1">
        <w:rPr>
          <w:rFonts w:ascii="仿宋_GB2312" w:eastAsia="仿宋_GB2312" w:hAnsi="楷体" w:hint="eastAsia"/>
          <w:sz w:val="28"/>
          <w:szCs w:val="28"/>
        </w:rPr>
        <w:t>学校教学管理发展规划。推动各系部在各自专业（产业）领域和区域探索适合的发展模式和发展路径。实现创新发展、特色发展，从而推动学校教学管理的高质量发展。</w:t>
      </w:r>
    </w:p>
    <w:p w14:paraId="47C99119" w14:textId="59F6306E" w:rsidR="00EE5DC3" w:rsidRPr="009D35C1" w:rsidRDefault="000347B0" w:rsidP="009D35C1">
      <w:pPr>
        <w:spacing w:line="480" w:lineRule="exact"/>
        <w:ind w:firstLineChars="200" w:firstLine="560"/>
        <w:jc w:val="left"/>
        <w:rPr>
          <w:rFonts w:ascii="仿宋_GB2312" w:eastAsia="仿宋_GB2312" w:hAnsi="楷体"/>
          <w:sz w:val="28"/>
          <w:szCs w:val="28"/>
        </w:rPr>
      </w:pPr>
      <w:r w:rsidRPr="009D35C1">
        <w:rPr>
          <w:rFonts w:ascii="仿宋_GB2312" w:eastAsia="仿宋_GB2312" w:hAnsi="楷体" w:hint="eastAsia"/>
          <w:sz w:val="28"/>
          <w:szCs w:val="28"/>
        </w:rPr>
        <w:t>2.十四五专业建设规划。</w:t>
      </w:r>
      <w:r w:rsidR="00FC6CBD" w:rsidRPr="009D35C1">
        <w:rPr>
          <w:rFonts w:ascii="仿宋_GB2312" w:eastAsia="仿宋_GB2312" w:hAnsi="楷体" w:hint="eastAsia"/>
          <w:sz w:val="28"/>
          <w:szCs w:val="28"/>
        </w:rPr>
        <w:t>组织召开十四五专业建设</w:t>
      </w:r>
      <w:r w:rsidR="00C30638" w:rsidRPr="009D35C1">
        <w:rPr>
          <w:rFonts w:ascii="仿宋_GB2312" w:eastAsia="仿宋_GB2312" w:hAnsi="楷体" w:hint="eastAsia"/>
          <w:sz w:val="28"/>
          <w:szCs w:val="28"/>
        </w:rPr>
        <w:t>编制</w:t>
      </w:r>
      <w:r w:rsidR="00FC6CBD" w:rsidRPr="009D35C1">
        <w:rPr>
          <w:rFonts w:ascii="仿宋_GB2312" w:eastAsia="仿宋_GB2312" w:hAnsi="楷体" w:hint="eastAsia"/>
          <w:sz w:val="28"/>
          <w:szCs w:val="28"/>
        </w:rPr>
        <w:t>工作议，</w:t>
      </w:r>
      <w:r w:rsidR="00BF3561" w:rsidRPr="009D35C1">
        <w:rPr>
          <w:rFonts w:ascii="仿宋_GB2312" w:eastAsia="仿宋_GB2312" w:hAnsi="楷体" w:hint="eastAsia"/>
          <w:sz w:val="28"/>
          <w:szCs w:val="28"/>
        </w:rPr>
        <w:t>指导各系制定十四五专业（群）建设规划（建设目标、建设分项任务、实施举措）等。</w:t>
      </w:r>
    </w:p>
    <w:p w14:paraId="11E12640" w14:textId="2AA6B9D3" w:rsidR="0034656D" w:rsidRDefault="00EE5DC3" w:rsidP="001B5DDF">
      <w:pPr>
        <w:spacing w:line="480" w:lineRule="exact"/>
        <w:ind w:firstLineChars="200" w:firstLine="560"/>
        <w:jc w:val="left"/>
        <w:rPr>
          <w:rFonts w:ascii="仿宋_GB2312" w:eastAsia="仿宋_GB2312" w:hAnsi="楷体"/>
          <w:sz w:val="28"/>
          <w:szCs w:val="28"/>
        </w:rPr>
      </w:pPr>
      <w:r>
        <w:rPr>
          <w:rFonts w:ascii="仿宋_GB2312" w:eastAsia="仿宋_GB2312" w:hAnsi="楷体" w:hint="eastAsia"/>
          <w:sz w:val="28"/>
          <w:szCs w:val="28"/>
        </w:rPr>
        <w:t>新学年</w:t>
      </w:r>
      <w:r w:rsidR="0034656D" w:rsidRPr="0034656D">
        <w:rPr>
          <w:rFonts w:ascii="仿宋_GB2312" w:eastAsia="仿宋_GB2312" w:hAnsi="楷体" w:hint="eastAsia"/>
          <w:sz w:val="28"/>
          <w:szCs w:val="28"/>
        </w:rPr>
        <w:t>，</w:t>
      </w:r>
      <w:r>
        <w:rPr>
          <w:rFonts w:ascii="仿宋_GB2312" w:eastAsia="仿宋_GB2312" w:hAnsi="楷体" w:hint="eastAsia"/>
          <w:sz w:val="28"/>
          <w:szCs w:val="28"/>
        </w:rPr>
        <w:t>我校教学工作</w:t>
      </w:r>
      <w:r w:rsidR="0034656D" w:rsidRPr="0034656D">
        <w:rPr>
          <w:rFonts w:ascii="仿宋_GB2312" w:eastAsia="仿宋_GB2312" w:hAnsi="楷体" w:hint="eastAsia"/>
          <w:sz w:val="28"/>
          <w:szCs w:val="28"/>
        </w:rPr>
        <w:t>以“</w:t>
      </w:r>
      <w:r w:rsidR="005D0DC6" w:rsidRPr="005D0DC6">
        <w:rPr>
          <w:rFonts w:ascii="仿宋_GB2312" w:eastAsia="仿宋_GB2312" w:hAnsi="楷体" w:hint="eastAsia"/>
          <w:sz w:val="28"/>
          <w:szCs w:val="28"/>
        </w:rPr>
        <w:t>全面</w:t>
      </w:r>
      <w:r>
        <w:rPr>
          <w:rFonts w:ascii="仿宋_GB2312" w:eastAsia="仿宋_GB2312" w:hAnsi="楷体" w:hint="eastAsia"/>
          <w:sz w:val="28"/>
          <w:szCs w:val="28"/>
        </w:rPr>
        <w:t>提升教学质量</w:t>
      </w:r>
      <w:r w:rsidR="0034656D" w:rsidRPr="0034656D">
        <w:rPr>
          <w:rFonts w:ascii="仿宋_GB2312" w:eastAsia="仿宋_GB2312" w:hAnsi="楷体" w:hint="eastAsia"/>
          <w:sz w:val="28"/>
          <w:szCs w:val="28"/>
        </w:rPr>
        <w:t>”为目标，</w:t>
      </w:r>
      <w:r w:rsidR="005D0DC6">
        <w:rPr>
          <w:rFonts w:ascii="仿宋_GB2312" w:eastAsia="仿宋_GB2312" w:hAnsi="楷体" w:hint="eastAsia"/>
          <w:sz w:val="28"/>
          <w:szCs w:val="28"/>
        </w:rPr>
        <w:t>以“</w:t>
      </w:r>
      <w:r w:rsidR="005D0DC6" w:rsidRPr="005D0DC6">
        <w:rPr>
          <w:rFonts w:ascii="仿宋_GB2312" w:eastAsia="仿宋_GB2312" w:hAnsi="楷体" w:hint="eastAsia"/>
          <w:sz w:val="28"/>
          <w:szCs w:val="28"/>
        </w:rPr>
        <w:t>深化课程改革</w:t>
      </w:r>
      <w:r w:rsidR="005D0DC6">
        <w:rPr>
          <w:rFonts w:ascii="仿宋_GB2312" w:eastAsia="仿宋_GB2312" w:hAnsi="楷体" w:hint="eastAsia"/>
          <w:sz w:val="28"/>
          <w:szCs w:val="28"/>
        </w:rPr>
        <w:t>、</w:t>
      </w:r>
      <w:r w:rsidR="005D0DC6" w:rsidRPr="005D0DC6">
        <w:rPr>
          <w:rFonts w:ascii="仿宋_GB2312" w:eastAsia="仿宋_GB2312" w:hAnsi="楷体" w:hint="eastAsia"/>
          <w:sz w:val="28"/>
          <w:szCs w:val="28"/>
        </w:rPr>
        <w:t>服务质量提高</w:t>
      </w:r>
      <w:r w:rsidR="005D0DC6">
        <w:rPr>
          <w:rFonts w:ascii="仿宋_GB2312" w:eastAsia="仿宋_GB2312" w:hAnsi="楷体" w:hint="eastAsia"/>
          <w:sz w:val="28"/>
          <w:szCs w:val="28"/>
        </w:rPr>
        <w:t>”</w:t>
      </w:r>
      <w:r w:rsidR="005D0DC6" w:rsidRPr="0034656D">
        <w:rPr>
          <w:rFonts w:ascii="仿宋_GB2312" w:eastAsia="仿宋_GB2312" w:hAnsi="楷体" w:hint="eastAsia"/>
          <w:sz w:val="28"/>
          <w:szCs w:val="28"/>
        </w:rPr>
        <w:t>为发展思路</w:t>
      </w:r>
      <w:r w:rsidR="0034656D" w:rsidRPr="0034656D">
        <w:rPr>
          <w:rFonts w:ascii="仿宋_GB2312" w:eastAsia="仿宋_GB2312" w:hAnsi="楷体" w:hint="eastAsia"/>
          <w:sz w:val="28"/>
          <w:szCs w:val="28"/>
        </w:rPr>
        <w:t>，以“</w:t>
      </w:r>
      <w:r>
        <w:rPr>
          <w:rFonts w:ascii="仿宋_GB2312" w:eastAsia="仿宋_GB2312" w:hAnsi="楷体" w:hint="eastAsia"/>
          <w:sz w:val="28"/>
          <w:szCs w:val="28"/>
        </w:rPr>
        <w:t>教学大赛和教学团队建设</w:t>
      </w:r>
      <w:r w:rsidR="0034656D" w:rsidRPr="0034656D">
        <w:rPr>
          <w:rFonts w:ascii="仿宋_GB2312" w:eastAsia="仿宋_GB2312" w:hAnsi="楷体" w:hint="eastAsia"/>
          <w:sz w:val="28"/>
          <w:szCs w:val="28"/>
        </w:rPr>
        <w:t>”为</w:t>
      </w:r>
      <w:r w:rsidR="005D0DC6">
        <w:rPr>
          <w:rFonts w:ascii="仿宋_GB2312" w:eastAsia="仿宋_GB2312" w:hAnsi="楷体" w:hint="eastAsia"/>
          <w:sz w:val="28"/>
          <w:szCs w:val="28"/>
        </w:rPr>
        <w:t>主要抓手</w:t>
      </w:r>
      <w:r w:rsidR="0034656D" w:rsidRPr="0034656D">
        <w:rPr>
          <w:rFonts w:ascii="仿宋_GB2312" w:eastAsia="仿宋_GB2312" w:hAnsi="楷体" w:hint="eastAsia"/>
          <w:sz w:val="28"/>
          <w:szCs w:val="28"/>
        </w:rPr>
        <w:t>，汇聚力量</w:t>
      </w:r>
      <w:r w:rsidR="005D0DC6">
        <w:rPr>
          <w:rFonts w:ascii="仿宋_GB2312" w:eastAsia="仿宋_GB2312" w:hAnsi="楷体" w:hint="eastAsia"/>
          <w:sz w:val="28"/>
          <w:szCs w:val="28"/>
        </w:rPr>
        <w:t>砥砺</w:t>
      </w:r>
      <w:r w:rsidR="0034656D" w:rsidRPr="0034656D">
        <w:rPr>
          <w:rFonts w:ascii="仿宋_GB2312" w:eastAsia="仿宋_GB2312" w:hAnsi="楷体" w:hint="eastAsia"/>
          <w:sz w:val="28"/>
          <w:szCs w:val="28"/>
        </w:rPr>
        <w:t>前行，实现</w:t>
      </w:r>
      <w:r>
        <w:rPr>
          <w:rFonts w:ascii="仿宋_GB2312" w:eastAsia="仿宋_GB2312" w:hAnsi="楷体" w:hint="eastAsia"/>
          <w:sz w:val="28"/>
          <w:szCs w:val="28"/>
        </w:rPr>
        <w:t>苏高职</w:t>
      </w:r>
      <w:r w:rsidR="005D0DC6">
        <w:rPr>
          <w:rFonts w:ascii="仿宋_GB2312" w:eastAsia="仿宋_GB2312" w:hAnsi="楷体" w:hint="eastAsia"/>
          <w:sz w:val="28"/>
          <w:szCs w:val="28"/>
        </w:rPr>
        <w:t>职业教育的</w:t>
      </w:r>
      <w:r w:rsidR="0034656D" w:rsidRPr="0034656D">
        <w:rPr>
          <w:rFonts w:ascii="仿宋_GB2312" w:eastAsia="仿宋_GB2312" w:hAnsi="楷体" w:hint="eastAsia"/>
          <w:sz w:val="28"/>
          <w:szCs w:val="28"/>
        </w:rPr>
        <w:t>再飞跃。</w:t>
      </w:r>
    </w:p>
    <w:sectPr w:rsidR="003465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4CD46" w14:textId="77777777" w:rsidR="00F6520A" w:rsidRDefault="00F6520A" w:rsidP="00BD63E8">
      <w:r>
        <w:separator/>
      </w:r>
    </w:p>
  </w:endnote>
  <w:endnote w:type="continuationSeparator" w:id="0">
    <w:p w14:paraId="2C524DF3" w14:textId="77777777" w:rsidR="00F6520A" w:rsidRDefault="00F6520A" w:rsidP="00BD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607600"/>
      <w:docPartObj>
        <w:docPartGallery w:val="Page Numbers (Bottom of Page)"/>
        <w:docPartUnique/>
      </w:docPartObj>
    </w:sdtPr>
    <w:sdtEndPr/>
    <w:sdtContent>
      <w:p w14:paraId="6DFF58DA" w14:textId="46E90715" w:rsidR="009D35C1" w:rsidRDefault="009D35C1">
        <w:pPr>
          <w:pStyle w:val="a4"/>
          <w:jc w:val="center"/>
        </w:pPr>
        <w:r>
          <w:fldChar w:fldCharType="begin"/>
        </w:r>
        <w:r>
          <w:instrText>PAGE   \* MERGEFORMAT</w:instrText>
        </w:r>
        <w:r>
          <w:fldChar w:fldCharType="separate"/>
        </w:r>
        <w:r w:rsidR="00A6530D" w:rsidRPr="00A6530D">
          <w:rPr>
            <w:noProof/>
            <w:lang w:val="zh-CN"/>
          </w:rPr>
          <w:t>4</w:t>
        </w:r>
        <w:r>
          <w:fldChar w:fldCharType="end"/>
        </w:r>
      </w:p>
    </w:sdtContent>
  </w:sdt>
  <w:p w14:paraId="6D485F30" w14:textId="77777777" w:rsidR="009D35C1" w:rsidRDefault="009D35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62FF7" w14:textId="77777777" w:rsidR="00F6520A" w:rsidRDefault="00F6520A" w:rsidP="00BD63E8">
      <w:r>
        <w:separator/>
      </w:r>
    </w:p>
  </w:footnote>
  <w:footnote w:type="continuationSeparator" w:id="0">
    <w:p w14:paraId="770B00A8" w14:textId="77777777" w:rsidR="00F6520A" w:rsidRDefault="00F6520A" w:rsidP="00BD6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DF"/>
    <w:rsid w:val="000347B0"/>
    <w:rsid w:val="00057BE3"/>
    <w:rsid w:val="00065D01"/>
    <w:rsid w:val="00091590"/>
    <w:rsid w:val="00093B3B"/>
    <w:rsid w:val="000E4D2E"/>
    <w:rsid w:val="000E6046"/>
    <w:rsid w:val="00160308"/>
    <w:rsid w:val="00165F7F"/>
    <w:rsid w:val="0017214B"/>
    <w:rsid w:val="001A0E6F"/>
    <w:rsid w:val="001A24C5"/>
    <w:rsid w:val="001B191F"/>
    <w:rsid w:val="001B5DDF"/>
    <w:rsid w:val="0021728B"/>
    <w:rsid w:val="00223BA3"/>
    <w:rsid w:val="00247259"/>
    <w:rsid w:val="0025788D"/>
    <w:rsid w:val="00271186"/>
    <w:rsid w:val="00290B83"/>
    <w:rsid w:val="00304746"/>
    <w:rsid w:val="003161FD"/>
    <w:rsid w:val="00327732"/>
    <w:rsid w:val="0034656D"/>
    <w:rsid w:val="0035087E"/>
    <w:rsid w:val="0035323F"/>
    <w:rsid w:val="00365DF6"/>
    <w:rsid w:val="004277E8"/>
    <w:rsid w:val="00444B5B"/>
    <w:rsid w:val="004C5B2C"/>
    <w:rsid w:val="004D1715"/>
    <w:rsid w:val="004E24CB"/>
    <w:rsid w:val="00504560"/>
    <w:rsid w:val="00561249"/>
    <w:rsid w:val="00580559"/>
    <w:rsid w:val="0058224B"/>
    <w:rsid w:val="00583177"/>
    <w:rsid w:val="005A6C4B"/>
    <w:rsid w:val="005C649D"/>
    <w:rsid w:val="005D0DC6"/>
    <w:rsid w:val="005D2654"/>
    <w:rsid w:val="00660FAB"/>
    <w:rsid w:val="006821DA"/>
    <w:rsid w:val="006D7B5F"/>
    <w:rsid w:val="006F001D"/>
    <w:rsid w:val="00704532"/>
    <w:rsid w:val="00713795"/>
    <w:rsid w:val="00725FA8"/>
    <w:rsid w:val="00730493"/>
    <w:rsid w:val="0073383F"/>
    <w:rsid w:val="00751435"/>
    <w:rsid w:val="00773199"/>
    <w:rsid w:val="007C0CAE"/>
    <w:rsid w:val="007C798D"/>
    <w:rsid w:val="007E2165"/>
    <w:rsid w:val="007F43DD"/>
    <w:rsid w:val="007F58B2"/>
    <w:rsid w:val="00851C4E"/>
    <w:rsid w:val="00855C9E"/>
    <w:rsid w:val="008C7625"/>
    <w:rsid w:val="008F1C38"/>
    <w:rsid w:val="00907109"/>
    <w:rsid w:val="0092152A"/>
    <w:rsid w:val="009321A4"/>
    <w:rsid w:val="00981944"/>
    <w:rsid w:val="009858AA"/>
    <w:rsid w:val="009B1D1E"/>
    <w:rsid w:val="009B784C"/>
    <w:rsid w:val="009C4DC4"/>
    <w:rsid w:val="009D35C1"/>
    <w:rsid w:val="009D47EA"/>
    <w:rsid w:val="009E4F29"/>
    <w:rsid w:val="00A1427C"/>
    <w:rsid w:val="00A6530D"/>
    <w:rsid w:val="00AA599E"/>
    <w:rsid w:val="00AB6BFA"/>
    <w:rsid w:val="00AE2601"/>
    <w:rsid w:val="00B06071"/>
    <w:rsid w:val="00B711AF"/>
    <w:rsid w:val="00B90228"/>
    <w:rsid w:val="00BA0D33"/>
    <w:rsid w:val="00BB36AF"/>
    <w:rsid w:val="00BB3956"/>
    <w:rsid w:val="00BD4256"/>
    <w:rsid w:val="00BD63E8"/>
    <w:rsid w:val="00BF3561"/>
    <w:rsid w:val="00C24C1D"/>
    <w:rsid w:val="00C30638"/>
    <w:rsid w:val="00C70766"/>
    <w:rsid w:val="00CC3507"/>
    <w:rsid w:val="00CE53A8"/>
    <w:rsid w:val="00CE7F11"/>
    <w:rsid w:val="00D13C2D"/>
    <w:rsid w:val="00D728D7"/>
    <w:rsid w:val="00D9564F"/>
    <w:rsid w:val="00DA0C39"/>
    <w:rsid w:val="00DA67C2"/>
    <w:rsid w:val="00DB6EC5"/>
    <w:rsid w:val="00DC3C73"/>
    <w:rsid w:val="00DC74A7"/>
    <w:rsid w:val="00E016A1"/>
    <w:rsid w:val="00E4746A"/>
    <w:rsid w:val="00E736F9"/>
    <w:rsid w:val="00E83D5A"/>
    <w:rsid w:val="00E945D2"/>
    <w:rsid w:val="00EB0C5D"/>
    <w:rsid w:val="00EC1C60"/>
    <w:rsid w:val="00ED0B1B"/>
    <w:rsid w:val="00EE5DC3"/>
    <w:rsid w:val="00F232B4"/>
    <w:rsid w:val="00F34AE4"/>
    <w:rsid w:val="00F5452D"/>
    <w:rsid w:val="00F57376"/>
    <w:rsid w:val="00F6520A"/>
    <w:rsid w:val="00F728D1"/>
    <w:rsid w:val="00F91F63"/>
    <w:rsid w:val="00FA67DF"/>
    <w:rsid w:val="00FA6CF5"/>
    <w:rsid w:val="00FC6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4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3E8"/>
    <w:rPr>
      <w:rFonts w:ascii="Times New Roman" w:eastAsia="宋体" w:hAnsi="Times New Roman" w:cs="Times New Roman"/>
      <w:sz w:val="18"/>
      <w:szCs w:val="18"/>
    </w:rPr>
  </w:style>
  <w:style w:type="paragraph" w:styleId="a4">
    <w:name w:val="footer"/>
    <w:basedOn w:val="a"/>
    <w:link w:val="Char0"/>
    <w:uiPriority w:val="99"/>
    <w:unhideWhenUsed/>
    <w:rsid w:val="00BD63E8"/>
    <w:pPr>
      <w:tabs>
        <w:tab w:val="center" w:pos="4153"/>
        <w:tab w:val="right" w:pos="8306"/>
      </w:tabs>
      <w:snapToGrid w:val="0"/>
      <w:jc w:val="left"/>
    </w:pPr>
    <w:rPr>
      <w:sz w:val="18"/>
      <w:szCs w:val="18"/>
    </w:rPr>
  </w:style>
  <w:style w:type="character" w:customStyle="1" w:styleId="Char0">
    <w:name w:val="页脚 Char"/>
    <w:basedOn w:val="a0"/>
    <w:link w:val="a4"/>
    <w:uiPriority w:val="99"/>
    <w:rsid w:val="00BD63E8"/>
    <w:rPr>
      <w:rFonts w:ascii="Times New Roman" w:eastAsia="宋体" w:hAnsi="Times New Roman" w:cs="Times New Roman"/>
      <w:sz w:val="18"/>
      <w:szCs w:val="18"/>
    </w:rPr>
  </w:style>
  <w:style w:type="paragraph" w:styleId="a5">
    <w:name w:val="List Paragraph"/>
    <w:basedOn w:val="a"/>
    <w:uiPriority w:val="34"/>
    <w:qFormat/>
    <w:rsid w:val="009B784C"/>
    <w:pPr>
      <w:ind w:firstLineChars="200" w:firstLine="420"/>
    </w:pPr>
  </w:style>
  <w:style w:type="paragraph" w:styleId="a6">
    <w:name w:val="Balloon Text"/>
    <w:basedOn w:val="a"/>
    <w:link w:val="Char1"/>
    <w:uiPriority w:val="99"/>
    <w:semiHidden/>
    <w:unhideWhenUsed/>
    <w:rsid w:val="00A6530D"/>
    <w:rPr>
      <w:sz w:val="18"/>
      <w:szCs w:val="18"/>
    </w:rPr>
  </w:style>
  <w:style w:type="character" w:customStyle="1" w:styleId="Char1">
    <w:name w:val="批注框文本 Char"/>
    <w:basedOn w:val="a0"/>
    <w:link w:val="a6"/>
    <w:uiPriority w:val="99"/>
    <w:semiHidden/>
    <w:rsid w:val="00A6530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3E8"/>
    <w:rPr>
      <w:rFonts w:ascii="Times New Roman" w:eastAsia="宋体" w:hAnsi="Times New Roman" w:cs="Times New Roman"/>
      <w:sz w:val="18"/>
      <w:szCs w:val="18"/>
    </w:rPr>
  </w:style>
  <w:style w:type="paragraph" w:styleId="a4">
    <w:name w:val="footer"/>
    <w:basedOn w:val="a"/>
    <w:link w:val="Char0"/>
    <w:uiPriority w:val="99"/>
    <w:unhideWhenUsed/>
    <w:rsid w:val="00BD63E8"/>
    <w:pPr>
      <w:tabs>
        <w:tab w:val="center" w:pos="4153"/>
        <w:tab w:val="right" w:pos="8306"/>
      </w:tabs>
      <w:snapToGrid w:val="0"/>
      <w:jc w:val="left"/>
    </w:pPr>
    <w:rPr>
      <w:sz w:val="18"/>
      <w:szCs w:val="18"/>
    </w:rPr>
  </w:style>
  <w:style w:type="character" w:customStyle="1" w:styleId="Char0">
    <w:name w:val="页脚 Char"/>
    <w:basedOn w:val="a0"/>
    <w:link w:val="a4"/>
    <w:uiPriority w:val="99"/>
    <w:rsid w:val="00BD63E8"/>
    <w:rPr>
      <w:rFonts w:ascii="Times New Roman" w:eastAsia="宋体" w:hAnsi="Times New Roman" w:cs="Times New Roman"/>
      <w:sz w:val="18"/>
      <w:szCs w:val="18"/>
    </w:rPr>
  </w:style>
  <w:style w:type="paragraph" w:styleId="a5">
    <w:name w:val="List Paragraph"/>
    <w:basedOn w:val="a"/>
    <w:uiPriority w:val="34"/>
    <w:qFormat/>
    <w:rsid w:val="009B784C"/>
    <w:pPr>
      <w:ind w:firstLineChars="200" w:firstLine="420"/>
    </w:pPr>
  </w:style>
  <w:style w:type="paragraph" w:styleId="a6">
    <w:name w:val="Balloon Text"/>
    <w:basedOn w:val="a"/>
    <w:link w:val="Char1"/>
    <w:uiPriority w:val="99"/>
    <w:semiHidden/>
    <w:unhideWhenUsed/>
    <w:rsid w:val="00A6530D"/>
    <w:rPr>
      <w:sz w:val="18"/>
      <w:szCs w:val="18"/>
    </w:rPr>
  </w:style>
  <w:style w:type="character" w:customStyle="1" w:styleId="Char1">
    <w:name w:val="批注框文本 Char"/>
    <w:basedOn w:val="a0"/>
    <w:link w:val="a6"/>
    <w:uiPriority w:val="99"/>
    <w:semiHidden/>
    <w:rsid w:val="00A6530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周祥</dc:creator>
  <cp:lastModifiedBy>jwcwu</cp:lastModifiedBy>
  <cp:revision>7</cp:revision>
  <cp:lastPrinted>2020-08-29T01:00:00Z</cp:lastPrinted>
  <dcterms:created xsi:type="dcterms:W3CDTF">2020-08-27T15:04:00Z</dcterms:created>
  <dcterms:modified xsi:type="dcterms:W3CDTF">2020-08-29T01:09:00Z</dcterms:modified>
</cp:coreProperties>
</file>