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drawing>
          <wp:anchor distT="0" distB="0" distL="114300" distR="114300" simplePos="0" relativeHeight="251658240" behindDoc="1" locked="0" layoutInCell="1" allowOverlap="1">
            <wp:simplePos x="0" y="0"/>
            <wp:positionH relativeFrom="column">
              <wp:posOffset>782955</wp:posOffset>
            </wp:positionH>
            <wp:positionV relativeFrom="paragraph">
              <wp:posOffset>-198120</wp:posOffset>
            </wp:positionV>
            <wp:extent cx="3848100" cy="829945"/>
            <wp:effectExtent l="0" t="0" r="0" b="8255"/>
            <wp:wrapTight wrapText="bothSides">
              <wp:wrapPolygon>
                <wp:start x="-80" y="0"/>
                <wp:lineTo x="-80" y="21228"/>
                <wp:lineTo x="21600" y="21228"/>
                <wp:lineTo x="21600" y="0"/>
                <wp:lineTo x="-80" y="0"/>
              </wp:wrapPolygon>
            </wp:wrapTight>
            <wp:docPr id="1" name="图片 2"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抬头"/>
                    <pic:cNvPicPr>
                      <a:picLocks noChangeAspect="1"/>
                    </pic:cNvPicPr>
                  </pic:nvPicPr>
                  <pic:blipFill>
                    <a:blip r:embed="rId4"/>
                    <a:stretch>
                      <a:fillRect/>
                    </a:stretch>
                  </pic:blipFill>
                  <pic:spPr>
                    <a:xfrm>
                      <a:off x="0" y="0"/>
                      <a:ext cx="3848100" cy="829945"/>
                    </a:xfrm>
                    <a:prstGeom prst="rect">
                      <a:avLst/>
                    </a:prstGeom>
                    <a:noFill/>
                    <a:ln w="9525">
                      <a:noFill/>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693420</wp:posOffset>
                </wp:positionV>
                <wp:extent cx="5667375" cy="1270"/>
                <wp:effectExtent l="0" t="0" r="0" b="0"/>
                <wp:wrapNone/>
                <wp:docPr id="2" name="直线 3"/>
                <wp:cNvGraphicFramePr/>
                <a:graphic xmlns:a="http://schemas.openxmlformats.org/drawingml/2006/main">
                  <a:graphicData uri="http://schemas.microsoft.com/office/word/2010/wordprocessingShape">
                    <wps:wsp>
                      <wps:cNvCnPr/>
                      <wps:spPr>
                        <a:xfrm flipV="1">
                          <a:off x="0" y="0"/>
                          <a:ext cx="566737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54.6pt;height:0.1pt;width:446.25pt;z-index:251659264;mso-width-relative:page;mso-height-relative:page;" filled="f" stroked="t" coordsize="21600,21600" o:gfxdata="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SkFjTVAAAACAEAAA8AAAAAAAAAAQAg&#10;AAAAIgAAAGRycy9kb3ducmV2LnhtbFBLAQIUABQAAAAIAIdO4kCa1CQt2AEAAJoDAAAOAAAAAAAA&#10;AAEAIAAAACQBAABkcnMvZTJvRG9jLnhtbFBLBQYAAAAABgAGAFkBAABuBQAAAAA=&#10;">
                <v:fill on="f" focussize="0,0"/>
                <v:stroke color="#000000" joinstyle="round"/>
                <v:imagedata o:title=""/>
                <o:lock v:ext="edit" aspectratio="f"/>
              </v:line>
            </w:pict>
          </mc:Fallback>
        </mc:AlternateContent>
      </w:r>
    </w:p>
    <w:p>
      <w:pPr>
        <w:spacing w:before="624" w:beforeLines="200" w:after="312" w:afterLines="100" w:line="200" w:lineRule="exact"/>
        <w:jc w:val="center"/>
        <w:rPr>
          <w:rFonts w:hint="eastAsia" w:ascii="宋体" w:hAnsi="宋体"/>
          <w:b/>
          <w:szCs w:val="21"/>
        </w:rPr>
      </w:pPr>
      <w:r>
        <w:rPr>
          <w:rFonts w:hint="eastAsia" w:ascii="宋体" w:hAnsi="宋体"/>
          <w:b/>
          <w:szCs w:val="21"/>
        </w:rPr>
        <w:t>教务处 [201</w:t>
      </w:r>
      <w:r>
        <w:rPr>
          <w:rFonts w:hint="eastAsia" w:ascii="宋体" w:hAnsi="宋体"/>
          <w:b/>
          <w:szCs w:val="21"/>
          <w:lang w:val="en-US" w:eastAsia="zh-CN"/>
        </w:rPr>
        <w:t>7</w:t>
      </w:r>
      <w:r>
        <w:rPr>
          <w:rFonts w:hint="eastAsia" w:ascii="宋体" w:hAnsi="宋体"/>
          <w:b/>
          <w:szCs w:val="21"/>
        </w:rPr>
        <w:t>-201</w:t>
      </w:r>
      <w:r>
        <w:rPr>
          <w:rFonts w:hint="eastAsia" w:ascii="宋体" w:hAnsi="宋体"/>
          <w:b/>
          <w:szCs w:val="21"/>
          <w:lang w:val="en-US" w:eastAsia="zh-CN"/>
        </w:rPr>
        <w:t>8</w:t>
      </w:r>
      <w:r>
        <w:rPr>
          <w:rFonts w:hint="eastAsia" w:ascii="宋体" w:hAnsi="宋体"/>
          <w:b/>
          <w:szCs w:val="21"/>
        </w:rPr>
        <w:t>]0</w:t>
      </w:r>
      <w:r>
        <w:rPr>
          <w:rFonts w:hint="eastAsia" w:ascii="宋体" w:hAnsi="宋体"/>
          <w:b/>
          <w:szCs w:val="21"/>
          <w:lang w:val="en-US" w:eastAsia="zh-CN"/>
        </w:rPr>
        <w:t>2</w:t>
      </w:r>
      <w:r>
        <w:rPr>
          <w:rFonts w:hint="eastAsia" w:ascii="宋体" w:hAnsi="宋体"/>
          <w:b/>
          <w:szCs w:val="21"/>
        </w:rPr>
        <w:t>号</w:t>
      </w:r>
    </w:p>
    <w:p>
      <w:pPr>
        <w:ind w:firstLine="704" w:firstLineChars="200"/>
        <w:jc w:val="center"/>
        <w:rPr>
          <w:rFonts w:hint="eastAsia" w:eastAsia="方正小标宋简体"/>
          <w:w w:val="80"/>
          <w:sz w:val="44"/>
          <w:szCs w:val="44"/>
        </w:rPr>
      </w:pPr>
      <w:r>
        <w:rPr>
          <w:rFonts w:hint="eastAsia" w:eastAsia="方正小标宋简体"/>
          <w:w w:val="80"/>
          <w:sz w:val="44"/>
          <w:szCs w:val="44"/>
        </w:rPr>
        <w:t>201</w:t>
      </w:r>
      <w:r>
        <w:rPr>
          <w:rFonts w:hint="eastAsia" w:eastAsia="方正小标宋简体"/>
          <w:w w:val="80"/>
          <w:sz w:val="44"/>
          <w:szCs w:val="44"/>
          <w:lang w:val="en-US" w:eastAsia="zh-CN"/>
        </w:rPr>
        <w:t>8</w:t>
      </w:r>
      <w:r>
        <w:rPr>
          <w:rFonts w:hint="eastAsia" w:eastAsia="方正小标宋简体"/>
          <w:w w:val="80"/>
          <w:sz w:val="44"/>
          <w:szCs w:val="44"/>
        </w:rPr>
        <w:t>年苏州高等职业技术学校教学大赛方案</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一、指导思想</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贯彻落实《教育部关于深化职业教育教学改革全面提高人才培养质量的若干意见》（教职成〔2015〕6号）和《江苏省“十三五”教育发展规划》，全面深化我省职业教育教学改革，推进职业教育质量提升工程，经研究，决定于“十三五”期间在全省职业学校组织开展教学大赛。</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我校将职业学校教学大赛纳入学校的重大赛事之一，贯彻落实国家和省有关职业学校专业教学标准、课程标准（教学大纲）实施、国家和省规划教材使用等方面的政策要求。在“十三五”期间每年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期间</w:t>
      </w:r>
      <w:r>
        <w:rPr>
          <w:rFonts w:hint="eastAsia" w:ascii="仿宋_GB2312" w:eastAsia="仿宋_GB2312"/>
          <w:sz w:val="32"/>
          <w:szCs w:val="32"/>
        </w:rPr>
        <w:t>举行校级的教学大赛，组织发动全体教师开展教学大比拼，鼓励教师积极开展以</w:t>
      </w:r>
      <w:r>
        <w:rPr>
          <w:rFonts w:hint="eastAsia" w:ascii="仿宋_GB2312" w:eastAsia="仿宋_GB2312"/>
          <w:sz w:val="32"/>
          <w:szCs w:val="32"/>
          <w:lang w:eastAsia="zh-CN"/>
        </w:rPr>
        <w:t>课堂</w:t>
      </w:r>
      <w:r>
        <w:rPr>
          <w:rFonts w:hint="eastAsia" w:ascii="仿宋_GB2312" w:eastAsia="仿宋_GB2312"/>
          <w:sz w:val="32"/>
          <w:szCs w:val="32"/>
        </w:rPr>
        <w:t>教学为重点的校本研究。</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szCs w:val="32"/>
        </w:rPr>
        <w:t>、</w:t>
      </w:r>
      <w:r>
        <w:rPr>
          <w:rFonts w:hint="eastAsia" w:ascii="黑体" w:hAnsi="黑体" w:eastAsia="黑体"/>
          <w:b/>
          <w:sz w:val="32"/>
          <w:szCs w:val="32"/>
        </w:rPr>
        <w:t>大赛参赛</w:t>
      </w:r>
      <w:r>
        <w:rPr>
          <w:rFonts w:ascii="黑体" w:hAnsi="黑体" w:eastAsia="黑体"/>
          <w:b/>
          <w:sz w:val="32"/>
          <w:szCs w:val="32"/>
        </w:rPr>
        <w:t>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学校</w:t>
      </w:r>
      <w:r>
        <w:rPr>
          <w:rFonts w:hint="eastAsia" w:ascii="仿宋_GB2312" w:eastAsia="仿宋_GB2312"/>
          <w:sz w:val="32"/>
          <w:szCs w:val="32"/>
          <w:lang w:eastAsia="zh-CN"/>
        </w:rPr>
        <w:t>（</w:t>
      </w:r>
      <w:r>
        <w:rPr>
          <w:rFonts w:hint="eastAsia" w:ascii="仿宋_GB2312" w:eastAsia="仿宋_GB2312"/>
          <w:sz w:val="32"/>
          <w:szCs w:val="32"/>
          <w:lang w:val="en-US" w:eastAsia="zh-CN"/>
        </w:rPr>
        <w:t>含工读学校）全体在职教师。</w:t>
      </w:r>
    </w:p>
    <w:p>
      <w:pPr>
        <w:spacing w:line="360" w:lineRule="auto"/>
        <w:ind w:firstLine="643" w:firstLineChars="200"/>
        <w:rPr>
          <w:rFonts w:hint="eastAsia" w:ascii="黑体" w:hAnsi="黑体" w:eastAsia="黑体"/>
          <w:b/>
          <w:sz w:val="32"/>
          <w:szCs w:val="32"/>
        </w:rPr>
      </w:pPr>
      <w:r>
        <w:rPr>
          <w:rFonts w:hint="eastAsia" w:ascii="黑体" w:hAnsi="黑体" w:eastAsia="黑体"/>
          <w:b/>
          <w:sz w:val="32"/>
          <w:szCs w:val="32"/>
        </w:rPr>
        <w:t>三、大赛时间</w:t>
      </w:r>
    </w:p>
    <w:p>
      <w:pPr>
        <w:spacing w:line="360" w:lineRule="auto"/>
        <w:ind w:firstLine="643" w:firstLineChars="200"/>
        <w:rPr>
          <w:rFonts w:hint="eastAsia" w:ascii="仿宋_GB2312" w:eastAsia="仿宋_GB2312"/>
          <w:sz w:val="32"/>
          <w:szCs w:val="32"/>
        </w:rPr>
      </w:pPr>
      <w:r>
        <w:rPr>
          <w:rFonts w:hint="eastAsia" w:ascii="仿宋_GB2312" w:eastAsia="仿宋_GB2312"/>
          <w:b/>
          <w:i/>
          <w:sz w:val="32"/>
          <w:szCs w:val="32"/>
          <w:u w:val="single"/>
        </w:rPr>
        <w:t>201</w:t>
      </w:r>
      <w:r>
        <w:rPr>
          <w:rFonts w:hint="eastAsia" w:ascii="仿宋_GB2312" w:eastAsia="仿宋_GB2312"/>
          <w:b/>
          <w:i/>
          <w:sz w:val="32"/>
          <w:szCs w:val="32"/>
          <w:u w:val="single"/>
          <w:lang w:val="en-US" w:eastAsia="zh-CN"/>
        </w:rPr>
        <w:t>7</w:t>
      </w:r>
      <w:r>
        <w:rPr>
          <w:rFonts w:hint="eastAsia" w:ascii="仿宋_GB2312" w:eastAsia="仿宋_GB2312"/>
          <w:b/>
          <w:i/>
          <w:sz w:val="32"/>
          <w:szCs w:val="32"/>
          <w:u w:val="single"/>
        </w:rPr>
        <w:t>年</w:t>
      </w:r>
      <w:r>
        <w:rPr>
          <w:rFonts w:hint="eastAsia" w:ascii="仿宋_GB2312" w:eastAsia="仿宋_GB2312"/>
          <w:b/>
          <w:i/>
          <w:sz w:val="32"/>
          <w:szCs w:val="32"/>
          <w:u w:val="single"/>
          <w:lang w:val="en-US" w:eastAsia="zh-CN"/>
        </w:rPr>
        <w:t>12</w:t>
      </w:r>
      <w:r>
        <w:rPr>
          <w:rFonts w:hint="eastAsia" w:ascii="仿宋_GB2312" w:eastAsia="仿宋_GB2312"/>
          <w:b/>
          <w:i/>
          <w:sz w:val="32"/>
          <w:szCs w:val="32"/>
          <w:u w:val="single"/>
        </w:rPr>
        <w:t>月</w:t>
      </w:r>
      <w:r>
        <w:rPr>
          <w:rFonts w:hint="eastAsia" w:ascii="仿宋_GB2312" w:eastAsia="仿宋_GB2312"/>
          <w:b/>
          <w:i/>
          <w:sz w:val="32"/>
          <w:szCs w:val="32"/>
          <w:u w:val="single"/>
          <w:lang w:val="en-US" w:eastAsia="zh-CN"/>
        </w:rPr>
        <w:t>31</w:t>
      </w:r>
      <w:r>
        <w:rPr>
          <w:rFonts w:hint="eastAsia" w:ascii="仿宋_GB2312" w:eastAsia="仿宋_GB2312"/>
          <w:b/>
          <w:i/>
          <w:sz w:val="32"/>
          <w:szCs w:val="32"/>
          <w:u w:val="single"/>
        </w:rPr>
        <w:t>日</w:t>
      </w:r>
      <w:r>
        <w:rPr>
          <w:rFonts w:hint="eastAsia" w:ascii="仿宋_GB2312" w:eastAsia="仿宋_GB2312"/>
          <w:sz w:val="32"/>
          <w:szCs w:val="32"/>
        </w:rPr>
        <w:t>前完成参赛作品上交，迟交无效。</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eastAsia="zh-CN"/>
        </w:rPr>
        <w:t>各系部、体卫艺处、中心教研室汇总后</w:t>
      </w:r>
      <w:r>
        <w:rPr>
          <w:rFonts w:hint="eastAsia" w:ascii="仿宋_GB2312" w:eastAsia="仿宋_GB2312"/>
          <w:sz w:val="32"/>
          <w:szCs w:val="32"/>
        </w:rPr>
        <w:t>以文件夹压缩包形式发给教务处</w:t>
      </w:r>
      <w:r>
        <w:rPr>
          <w:rFonts w:hint="eastAsia" w:ascii="仿宋_GB2312" w:eastAsia="仿宋_GB2312"/>
          <w:sz w:val="32"/>
          <w:szCs w:val="32"/>
          <w:lang w:eastAsia="zh-CN"/>
        </w:rPr>
        <w:t>夏平</w:t>
      </w:r>
      <w:r>
        <w:rPr>
          <w:rFonts w:hint="eastAsia" w:ascii="仿宋_GB2312" w:eastAsia="仿宋_GB2312"/>
          <w:sz w:val="32"/>
          <w:szCs w:val="32"/>
        </w:rPr>
        <w:t>老师，</w:t>
      </w:r>
      <w:r>
        <w:rPr>
          <w:rFonts w:ascii="仿宋_GB2312" w:eastAsia="仿宋_GB2312"/>
          <w:sz w:val="32"/>
          <w:szCs w:val="32"/>
        </w:rPr>
        <w:fldChar w:fldCharType="begin"/>
      </w:r>
      <w:r>
        <w:rPr>
          <w:rFonts w:ascii="仿宋_GB2312" w:eastAsia="仿宋_GB2312"/>
          <w:sz w:val="32"/>
          <w:szCs w:val="32"/>
        </w:rPr>
        <w:instrText xml:space="preserve"> HYPERLINK "mailto:</w:instrText>
      </w:r>
      <w:r>
        <w:rPr>
          <w:rFonts w:hint="eastAsia" w:ascii="仿宋_GB2312" w:eastAsia="仿宋_GB2312"/>
          <w:sz w:val="32"/>
          <w:szCs w:val="32"/>
        </w:rPr>
        <w:instrText xml:space="preserve">联系邮箱</w:instrText>
      </w:r>
      <w:r>
        <w:rPr>
          <w:rFonts w:ascii="仿宋_GB2312" w:eastAsia="仿宋_GB2312"/>
          <w:sz w:val="32"/>
          <w:szCs w:val="32"/>
        </w:rPr>
        <w:instrText xml:space="preserve">6776643</w:instrText>
      </w:r>
      <w:r>
        <w:rPr>
          <w:rFonts w:hint="eastAsia" w:ascii="仿宋_GB2312" w:eastAsia="仿宋_GB2312"/>
          <w:sz w:val="32"/>
          <w:szCs w:val="32"/>
        </w:rPr>
        <w:instrText xml:space="preserve">@qq.com</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联系邮箱</w:t>
      </w:r>
      <w:r>
        <w:rPr>
          <w:rFonts w:hint="eastAsia" w:ascii="仿宋_GB2312" w:eastAsia="仿宋_GB2312"/>
          <w:sz w:val="32"/>
          <w:szCs w:val="32"/>
          <w:lang w:val="en-US" w:eastAsia="zh-CN"/>
        </w:rPr>
        <w:t>32330896</w:t>
      </w:r>
      <w:r>
        <w:rPr>
          <w:rFonts w:hint="eastAsia" w:ascii="仿宋_GB2312" w:eastAsia="仿宋_GB2312"/>
          <w:sz w:val="32"/>
          <w:szCs w:val="32"/>
        </w:rPr>
        <w:t>@qq.com</w:t>
      </w:r>
      <w:r>
        <w:rPr>
          <w:rFonts w:ascii="仿宋_GB2312" w:eastAsia="仿宋_GB2312"/>
          <w:sz w:val="32"/>
          <w:szCs w:val="32"/>
        </w:rPr>
        <w:fldChar w:fldCharType="end"/>
      </w:r>
      <w:r>
        <w:rPr>
          <w:rFonts w:hint="eastAsia" w:ascii="仿宋_GB2312" w:eastAsia="仿宋_GB2312"/>
          <w:sz w:val="32"/>
          <w:szCs w:val="32"/>
        </w:rPr>
        <w:t>。</w:t>
      </w:r>
    </w:p>
    <w:p>
      <w:pPr>
        <w:spacing w:line="360" w:lineRule="auto"/>
        <w:ind w:firstLine="643" w:firstLineChars="200"/>
        <w:rPr>
          <w:rFonts w:hint="eastAsia" w:ascii="黑体" w:hAnsi="黑体" w:eastAsia="黑体"/>
          <w:b/>
          <w:sz w:val="32"/>
          <w:szCs w:val="32"/>
        </w:rPr>
      </w:pPr>
      <w:r>
        <w:rPr>
          <w:rFonts w:hint="eastAsia" w:ascii="黑体" w:hAnsi="黑体" w:eastAsia="黑体"/>
          <w:b/>
          <w:sz w:val="32"/>
          <w:szCs w:val="32"/>
        </w:rPr>
        <w:t>四</w:t>
      </w:r>
      <w:r>
        <w:rPr>
          <w:rFonts w:ascii="黑体" w:hAnsi="黑体" w:eastAsia="黑体"/>
          <w:b/>
          <w:sz w:val="32"/>
          <w:szCs w:val="32"/>
        </w:rPr>
        <w:t>、</w:t>
      </w:r>
      <w:r>
        <w:rPr>
          <w:rFonts w:hint="eastAsia" w:ascii="黑体" w:hAnsi="黑体" w:eastAsia="黑体"/>
          <w:b/>
          <w:sz w:val="32"/>
          <w:szCs w:val="32"/>
        </w:rPr>
        <w:t>大赛内容</w:t>
      </w:r>
      <w:r>
        <w:rPr>
          <w:rFonts w:ascii="黑体" w:hAnsi="黑体" w:eastAsia="黑体"/>
          <w:b/>
          <w:sz w:val="32"/>
          <w:szCs w:val="32"/>
        </w:rPr>
        <w:t>及要求</w:t>
      </w:r>
    </w:p>
    <w:p>
      <w:pPr>
        <w:pStyle w:val="5"/>
        <w:widowControl/>
        <w:spacing w:before="0" w:beforeAutospacing="0" w:after="0" w:afterAutospacing="0" w:line="540" w:lineRule="exact"/>
        <w:ind w:firstLine="640" w:firstLineChars="200"/>
        <w:jc w:val="both"/>
        <w:rPr>
          <w:rFonts w:hint="eastAsia" w:ascii="Times New Roman" w:hAnsi="Times New Roman" w:eastAsia="黑体"/>
          <w:sz w:val="32"/>
          <w:szCs w:val="32"/>
        </w:rPr>
      </w:pPr>
      <w:bookmarkStart w:id="0" w:name="OLE_LINK2"/>
      <w:r>
        <w:rPr>
          <w:rFonts w:hint="eastAsia" w:eastAsia="黑体"/>
          <w:sz w:val="32"/>
          <w:szCs w:val="32"/>
          <w:lang w:val="en-US" w:eastAsia="zh-CN"/>
        </w:rPr>
        <w:t>1.</w:t>
      </w:r>
      <w:r>
        <w:rPr>
          <w:rFonts w:ascii="Times New Roman" w:hAnsi="Times New Roman" w:eastAsia="黑体"/>
          <w:sz w:val="32"/>
          <w:szCs w:val="32"/>
        </w:rPr>
        <w:t>赛项</w:t>
      </w:r>
      <w:r>
        <w:rPr>
          <w:rFonts w:hint="eastAsia" w:ascii="Times New Roman" w:hAnsi="Times New Roman" w:eastAsia="黑体"/>
          <w:sz w:val="32"/>
          <w:szCs w:val="32"/>
        </w:rPr>
        <w:t>安排</w:t>
      </w:r>
    </w:p>
    <w:p>
      <w:pPr>
        <w:pStyle w:val="5"/>
        <w:widowControl/>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（一）信息化教学设计比赛（项目一）</w:t>
      </w:r>
    </w:p>
    <w:p>
      <w:pPr>
        <w:pStyle w:val="5"/>
        <w:widowControl/>
        <w:spacing w:before="0" w:beforeAutospacing="0" w:after="0" w:afterAutospacing="0" w:line="5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设公共</w:t>
      </w:r>
      <w:r>
        <w:rPr>
          <w:rFonts w:hint="eastAsia" w:ascii="Times New Roman" w:hAnsi="Times New Roman" w:eastAsia="仿宋_GB2312"/>
          <w:sz w:val="32"/>
          <w:szCs w:val="32"/>
        </w:rPr>
        <w:t>一</w:t>
      </w:r>
      <w:r>
        <w:rPr>
          <w:rFonts w:ascii="Times New Roman" w:hAnsi="Times New Roman" w:eastAsia="仿宋_GB2312"/>
          <w:sz w:val="32"/>
          <w:szCs w:val="32"/>
        </w:rPr>
        <w:t>组（</w:t>
      </w:r>
      <w:r>
        <w:rPr>
          <w:rFonts w:hint="eastAsia" w:ascii="Times New Roman" w:hAnsi="Times New Roman" w:eastAsia="仿宋_GB2312"/>
          <w:sz w:val="32"/>
          <w:szCs w:val="32"/>
        </w:rPr>
        <w:t>德育、语文、</w:t>
      </w:r>
      <w:r>
        <w:rPr>
          <w:rFonts w:ascii="Times New Roman" w:hAnsi="Times New Roman" w:eastAsia="仿宋_GB2312"/>
          <w:sz w:val="32"/>
          <w:szCs w:val="32"/>
        </w:rPr>
        <w:t>英语、</w:t>
      </w:r>
      <w:r>
        <w:rPr>
          <w:rFonts w:hint="eastAsia" w:ascii="Times New Roman" w:hAnsi="Times New Roman" w:eastAsia="仿宋_GB2312"/>
          <w:sz w:val="32"/>
          <w:szCs w:val="32"/>
        </w:rPr>
        <w:t>历史、地理、艺术</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公共</w:t>
      </w:r>
      <w:r>
        <w:rPr>
          <w:rFonts w:hint="eastAsia" w:ascii="Times New Roman" w:hAnsi="Times New Roman" w:eastAsia="仿宋_GB2312"/>
          <w:sz w:val="32"/>
          <w:szCs w:val="32"/>
        </w:rPr>
        <w:t>二</w:t>
      </w:r>
      <w:r>
        <w:rPr>
          <w:rFonts w:ascii="Times New Roman" w:hAnsi="Times New Roman" w:eastAsia="仿宋_GB2312"/>
          <w:sz w:val="32"/>
          <w:szCs w:val="32"/>
        </w:rPr>
        <w:t>组</w:t>
      </w:r>
      <w:r>
        <w:rPr>
          <w:rFonts w:hint="eastAsia" w:ascii="Times New Roman" w:hAnsi="Times New Roman" w:eastAsia="仿宋_GB2312"/>
          <w:sz w:val="32"/>
          <w:szCs w:val="32"/>
        </w:rPr>
        <w:t>（数学、物理、化学、生物、体育与健康、计算机应用基础）、</w:t>
      </w:r>
      <w:r>
        <w:rPr>
          <w:rFonts w:ascii="Times New Roman" w:hAnsi="Times New Roman" w:eastAsia="仿宋_GB2312"/>
          <w:sz w:val="32"/>
          <w:szCs w:val="32"/>
        </w:rPr>
        <w:t>专业一组（</w:t>
      </w:r>
      <w:r>
        <w:rPr>
          <w:rFonts w:hint="eastAsia" w:ascii="Times New Roman" w:hAnsi="Times New Roman" w:eastAsia="仿宋_GB2312"/>
          <w:sz w:val="32"/>
          <w:szCs w:val="32"/>
        </w:rPr>
        <w:t>农林牧渔类、</w:t>
      </w:r>
      <w:r>
        <w:rPr>
          <w:rFonts w:ascii="Times New Roman" w:hAnsi="Times New Roman" w:eastAsia="仿宋_GB2312"/>
          <w:sz w:val="32"/>
          <w:szCs w:val="32"/>
        </w:rPr>
        <w:t>土木水利类</w:t>
      </w:r>
      <w:r>
        <w:rPr>
          <w:rFonts w:hint="eastAsia" w:ascii="Times New Roman" w:hAnsi="Times New Roman" w:eastAsia="仿宋_GB2312"/>
          <w:sz w:val="32"/>
          <w:szCs w:val="32"/>
        </w:rPr>
        <w:t>、资源环境类</w:t>
      </w:r>
      <w:r>
        <w:rPr>
          <w:rFonts w:ascii="Times New Roman" w:hAnsi="Times New Roman" w:eastAsia="仿宋_GB2312"/>
          <w:sz w:val="32"/>
          <w:szCs w:val="32"/>
        </w:rPr>
        <w:t>）、专业二组（加工制造类</w:t>
      </w:r>
      <w:r>
        <w:rPr>
          <w:rFonts w:hint="eastAsia" w:ascii="Times New Roman" w:hAnsi="Times New Roman" w:eastAsia="仿宋_GB2312"/>
          <w:sz w:val="32"/>
          <w:szCs w:val="32"/>
        </w:rPr>
        <w:t>、</w:t>
      </w:r>
      <w:r>
        <w:rPr>
          <w:rFonts w:ascii="Times New Roman" w:hAnsi="Times New Roman" w:eastAsia="仿宋_GB2312"/>
          <w:sz w:val="32"/>
          <w:szCs w:val="32"/>
        </w:rPr>
        <w:t>交通运输类</w:t>
      </w:r>
      <w:r>
        <w:rPr>
          <w:rFonts w:hint="eastAsia" w:ascii="Times New Roman" w:hAnsi="Times New Roman" w:eastAsia="仿宋_GB2312"/>
          <w:sz w:val="32"/>
          <w:szCs w:val="32"/>
        </w:rPr>
        <w:t>、能源与新能源类</w:t>
      </w:r>
      <w:r>
        <w:rPr>
          <w:rFonts w:ascii="Times New Roman" w:hAnsi="Times New Roman" w:eastAsia="仿宋_GB2312"/>
          <w:sz w:val="32"/>
          <w:szCs w:val="32"/>
        </w:rPr>
        <w:t>）、专业三组（</w:t>
      </w:r>
      <w:r>
        <w:rPr>
          <w:rFonts w:hint="eastAsia" w:ascii="Times New Roman" w:hAnsi="Times New Roman" w:eastAsia="仿宋_GB2312"/>
          <w:sz w:val="32"/>
          <w:szCs w:val="32"/>
        </w:rPr>
        <w:t>信息技术类、石油化工类、轻纺食品类</w:t>
      </w:r>
      <w:r>
        <w:rPr>
          <w:rFonts w:ascii="Times New Roman" w:hAnsi="Times New Roman" w:eastAsia="仿宋_GB2312"/>
          <w:sz w:val="32"/>
          <w:szCs w:val="32"/>
        </w:rPr>
        <w:t>）、专业四组（财经商贸类</w:t>
      </w:r>
      <w:r>
        <w:rPr>
          <w:rFonts w:hint="eastAsia" w:ascii="Times New Roman" w:hAnsi="Times New Roman" w:eastAsia="仿宋_GB2312"/>
          <w:sz w:val="32"/>
          <w:szCs w:val="32"/>
        </w:rPr>
        <w:t>、公共管理与服务类、司法服务</w:t>
      </w:r>
      <w:r>
        <w:rPr>
          <w:rFonts w:ascii="Times New Roman" w:hAnsi="Times New Roman" w:eastAsia="仿宋_GB2312"/>
          <w:sz w:val="32"/>
          <w:szCs w:val="32"/>
        </w:rPr>
        <w:t>）、专业五组（旅游服务类</w:t>
      </w:r>
      <w:r>
        <w:rPr>
          <w:rFonts w:hint="eastAsia" w:ascii="Times New Roman" w:hAnsi="Times New Roman" w:eastAsia="仿宋_GB2312"/>
          <w:sz w:val="32"/>
          <w:szCs w:val="32"/>
        </w:rPr>
        <w:t>、医药卫生类、休闲保健类</w:t>
      </w:r>
      <w:r>
        <w:rPr>
          <w:rFonts w:ascii="Times New Roman" w:hAnsi="Times New Roman" w:eastAsia="仿宋_GB2312"/>
          <w:sz w:val="32"/>
          <w:szCs w:val="32"/>
        </w:rPr>
        <w:t>）</w:t>
      </w:r>
      <w:r>
        <w:rPr>
          <w:rFonts w:hint="eastAsia" w:ascii="Times New Roman" w:hAnsi="Times New Roman" w:eastAsia="仿宋_GB2312"/>
          <w:sz w:val="32"/>
          <w:szCs w:val="32"/>
        </w:rPr>
        <w:t>、专业六组（文化艺术类、教育类、体育与健身类）、专业七组（其他类）9</w:t>
      </w:r>
      <w:r>
        <w:rPr>
          <w:rFonts w:ascii="Times New Roman" w:hAnsi="Times New Roman" w:eastAsia="仿宋_GB2312"/>
          <w:sz w:val="32"/>
          <w:szCs w:val="32"/>
        </w:rPr>
        <w:t>个组别。实行</w:t>
      </w:r>
      <w:r>
        <w:rPr>
          <w:rFonts w:hint="eastAsia" w:eastAsia="仿宋_GB2312"/>
          <w:sz w:val="32"/>
          <w:szCs w:val="32"/>
          <w:lang w:val="en-US" w:eastAsia="zh-CN"/>
        </w:rPr>
        <w:t>一</w:t>
      </w:r>
      <w:r>
        <w:rPr>
          <w:rFonts w:ascii="Times New Roman" w:hAnsi="Times New Roman" w:eastAsia="仿宋_GB2312"/>
          <w:sz w:val="32"/>
          <w:szCs w:val="32"/>
        </w:rPr>
        <w:t>轮赛制，</w:t>
      </w:r>
      <w:r>
        <w:rPr>
          <w:rFonts w:hint="eastAsia" w:ascii="Times New Roman" w:hAnsi="Times New Roman" w:eastAsia="仿宋_GB2312"/>
          <w:sz w:val="32"/>
          <w:szCs w:val="32"/>
        </w:rPr>
        <w:t>在线评审</w:t>
      </w:r>
      <w:r>
        <w:rPr>
          <w:rFonts w:ascii="Times New Roman" w:hAnsi="Times New Roman" w:eastAsia="仿宋_GB2312"/>
          <w:sz w:val="32"/>
          <w:szCs w:val="32"/>
        </w:rPr>
        <w:t>，选手</w:t>
      </w:r>
      <w:r>
        <w:rPr>
          <w:rFonts w:hint="eastAsia" w:ascii="Times New Roman" w:hAnsi="Times New Roman" w:eastAsia="仿宋_GB2312"/>
          <w:sz w:val="32"/>
          <w:szCs w:val="32"/>
        </w:rPr>
        <w:t>提交10分钟以内</w:t>
      </w:r>
      <w:r>
        <w:rPr>
          <w:rFonts w:ascii="Times New Roman" w:hAnsi="Times New Roman" w:eastAsia="仿宋_GB2312"/>
          <w:sz w:val="32"/>
          <w:szCs w:val="32"/>
        </w:rPr>
        <w:t>录</w:t>
      </w:r>
      <w:r>
        <w:rPr>
          <w:rFonts w:hint="eastAsia" w:ascii="Times New Roman" w:hAnsi="Times New Roman" w:eastAsia="仿宋_GB2312"/>
          <w:sz w:val="32"/>
          <w:szCs w:val="32"/>
        </w:rPr>
        <w:t>屏及相关资料</w:t>
      </w:r>
      <w:r>
        <w:rPr>
          <w:rFonts w:hint="eastAsia" w:eastAsia="仿宋_GB2312"/>
          <w:sz w:val="32"/>
          <w:szCs w:val="32"/>
          <w:lang w:eastAsia="zh-CN"/>
        </w:rPr>
        <w:t>。</w:t>
      </w:r>
    </w:p>
    <w:p>
      <w:pPr>
        <w:pStyle w:val="5"/>
        <w:widowControl/>
        <w:spacing w:before="0" w:beforeAutospacing="0" w:after="0" w:afterAutospacing="0" w:line="540" w:lineRule="exact"/>
        <w:jc w:val="both"/>
        <w:rPr>
          <w:rFonts w:ascii="Times New Roman" w:hAnsi="Times New Roman" w:eastAsia="仿宋_GB2312"/>
          <w:sz w:val="32"/>
          <w:szCs w:val="32"/>
        </w:rPr>
      </w:pPr>
      <w:r>
        <w:rPr>
          <w:rFonts w:ascii="Times New Roman" w:hAnsi="Times New Roman" w:eastAsia="仿宋_GB2312"/>
          <w:sz w:val="32"/>
          <w:szCs w:val="32"/>
        </w:rPr>
        <w:t xml:space="preserve">    （二）课堂教学</w:t>
      </w:r>
      <w:r>
        <w:rPr>
          <w:rFonts w:hint="eastAsia" w:ascii="Times New Roman" w:hAnsi="Times New Roman" w:eastAsia="仿宋_GB2312"/>
          <w:sz w:val="32"/>
          <w:szCs w:val="32"/>
        </w:rPr>
        <w:t>比</w:t>
      </w:r>
      <w:r>
        <w:rPr>
          <w:rFonts w:ascii="Times New Roman" w:hAnsi="Times New Roman" w:eastAsia="仿宋_GB2312"/>
          <w:sz w:val="32"/>
          <w:szCs w:val="32"/>
        </w:rPr>
        <w:t>赛（项目二）</w:t>
      </w:r>
    </w:p>
    <w:p>
      <w:pPr>
        <w:pStyle w:val="5"/>
        <w:widowControl/>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公共基础课程设语文、数学、英语、</w:t>
      </w:r>
      <w:r>
        <w:rPr>
          <w:rFonts w:hint="eastAsia" w:ascii="Times New Roman" w:hAnsi="Times New Roman" w:eastAsia="仿宋_GB2312"/>
          <w:sz w:val="32"/>
          <w:szCs w:val="32"/>
        </w:rPr>
        <w:t>体育与健康、公共艺术（音乐、美术）</w:t>
      </w:r>
      <w:r>
        <w:rPr>
          <w:rFonts w:ascii="Times New Roman" w:hAnsi="Times New Roman" w:eastAsia="仿宋_GB2312"/>
          <w:sz w:val="32"/>
          <w:szCs w:val="32"/>
        </w:rPr>
        <w:t>等5个组别，专业技能课程设</w:t>
      </w:r>
      <w:r>
        <w:rPr>
          <w:rFonts w:hint="eastAsia" w:ascii="Times New Roman" w:hAnsi="Times New Roman" w:eastAsia="仿宋_GB2312"/>
          <w:sz w:val="32"/>
          <w:szCs w:val="32"/>
        </w:rPr>
        <w:t>能源化工类、</w:t>
      </w:r>
      <w:r>
        <w:rPr>
          <w:rFonts w:ascii="Times New Roman" w:hAnsi="Times New Roman" w:eastAsia="仿宋_GB2312"/>
          <w:sz w:val="32"/>
          <w:szCs w:val="32"/>
        </w:rPr>
        <w:t>土木水利类、加工制造类（机电专业）、加工制造类（电子专业）、</w:t>
      </w:r>
      <w:r>
        <w:rPr>
          <w:rFonts w:hint="eastAsia" w:ascii="Times New Roman" w:hAnsi="Times New Roman" w:eastAsia="仿宋_GB2312"/>
          <w:sz w:val="32"/>
          <w:szCs w:val="32"/>
        </w:rPr>
        <w:t>轻纺食品类、</w:t>
      </w:r>
      <w:r>
        <w:rPr>
          <w:rFonts w:ascii="Times New Roman" w:hAnsi="Times New Roman" w:eastAsia="仿宋_GB2312"/>
          <w:sz w:val="32"/>
          <w:szCs w:val="32"/>
        </w:rPr>
        <w:t>交通运输类、信息技术类、财经商贸类、文化艺术教育类、旅游服务类10个组别。实行</w:t>
      </w:r>
      <w:r>
        <w:rPr>
          <w:rFonts w:hint="eastAsia" w:eastAsia="仿宋_GB2312"/>
          <w:sz w:val="32"/>
          <w:szCs w:val="32"/>
          <w:lang w:val="en-US" w:eastAsia="zh-CN"/>
        </w:rPr>
        <w:t>一</w:t>
      </w:r>
      <w:r>
        <w:rPr>
          <w:rFonts w:ascii="Times New Roman" w:hAnsi="Times New Roman" w:eastAsia="仿宋_GB2312"/>
          <w:sz w:val="32"/>
          <w:szCs w:val="32"/>
        </w:rPr>
        <w:t>轮赛制，采取教学录像评比，选手自选内容，录像时长45分钟以内</w:t>
      </w:r>
      <w:r>
        <w:rPr>
          <w:rFonts w:hint="eastAsia" w:eastAsia="仿宋_GB2312"/>
          <w:sz w:val="32"/>
          <w:szCs w:val="32"/>
          <w:lang w:eastAsia="zh-CN"/>
        </w:rPr>
        <w:t>。</w:t>
      </w:r>
    </w:p>
    <w:p>
      <w:pPr>
        <w:pStyle w:val="5"/>
        <w:widowControl/>
        <w:spacing w:before="0" w:beforeAutospacing="0" w:after="0" w:afterAutospacing="0" w:line="540" w:lineRule="exact"/>
        <w:ind w:firstLine="640"/>
        <w:jc w:val="both"/>
        <w:rPr>
          <w:rFonts w:ascii="Times New Roman" w:hAnsi="Times New Roman" w:eastAsia="仿宋_GB2312"/>
          <w:sz w:val="32"/>
          <w:szCs w:val="32"/>
        </w:rPr>
      </w:pPr>
      <w:r>
        <w:rPr>
          <w:rFonts w:ascii="Times New Roman" w:hAnsi="Times New Roman" w:eastAsia="仿宋_GB2312"/>
          <w:sz w:val="32"/>
          <w:szCs w:val="32"/>
        </w:rPr>
        <w:t>（三）信息化实训教学比赛（项目三）</w:t>
      </w:r>
    </w:p>
    <w:p>
      <w:pPr>
        <w:pStyle w:val="5"/>
        <w:widowControl/>
        <w:spacing w:before="0" w:beforeAutospacing="0" w:after="0" w:afterAutospacing="0" w:line="540" w:lineRule="exact"/>
        <w:ind w:firstLine="640"/>
        <w:jc w:val="both"/>
        <w:rPr>
          <w:rFonts w:ascii="Times New Roman" w:hAnsi="Times New Roman" w:eastAsia="仿宋_GB2312"/>
          <w:sz w:val="32"/>
          <w:szCs w:val="32"/>
        </w:rPr>
      </w:pPr>
      <w:r>
        <w:rPr>
          <w:rFonts w:ascii="Times New Roman" w:hAnsi="Times New Roman" w:eastAsia="仿宋_GB2312"/>
          <w:sz w:val="32"/>
          <w:szCs w:val="32"/>
        </w:rPr>
        <w:t>设2—3个专业指定实训教学项目内容组别，具体内容另行通知。实行两轮赛制，初赛</w:t>
      </w:r>
      <w:r>
        <w:rPr>
          <w:rFonts w:hint="eastAsia" w:ascii="Times New Roman" w:hAnsi="Times New Roman" w:eastAsia="仿宋_GB2312"/>
          <w:sz w:val="32"/>
          <w:szCs w:val="32"/>
        </w:rPr>
        <w:t>为在线评审</w:t>
      </w:r>
      <w:r>
        <w:rPr>
          <w:rFonts w:ascii="Times New Roman" w:hAnsi="Times New Roman" w:eastAsia="仿宋_GB2312"/>
          <w:sz w:val="32"/>
          <w:szCs w:val="32"/>
        </w:rPr>
        <w:t>，选手</w:t>
      </w:r>
      <w:r>
        <w:rPr>
          <w:rFonts w:hint="eastAsia" w:ascii="Times New Roman" w:hAnsi="Times New Roman" w:eastAsia="仿宋_GB2312"/>
          <w:sz w:val="32"/>
          <w:szCs w:val="32"/>
        </w:rPr>
        <w:t>提交20分钟以内</w:t>
      </w:r>
      <w:r>
        <w:rPr>
          <w:rFonts w:ascii="Times New Roman" w:hAnsi="Times New Roman" w:eastAsia="仿宋_GB2312"/>
          <w:sz w:val="32"/>
          <w:szCs w:val="32"/>
        </w:rPr>
        <w:t>录</w:t>
      </w:r>
      <w:r>
        <w:rPr>
          <w:rFonts w:hint="eastAsia" w:ascii="Times New Roman" w:hAnsi="Times New Roman" w:eastAsia="仿宋_GB2312"/>
          <w:sz w:val="32"/>
          <w:szCs w:val="32"/>
        </w:rPr>
        <w:t>屏及相关资料；</w:t>
      </w:r>
      <w:r>
        <w:rPr>
          <w:rFonts w:ascii="Times New Roman" w:hAnsi="Times New Roman" w:eastAsia="仿宋_GB2312"/>
          <w:sz w:val="32"/>
          <w:szCs w:val="32"/>
        </w:rPr>
        <w:t>决赛</w:t>
      </w:r>
      <w:r>
        <w:rPr>
          <w:rFonts w:hint="eastAsia" w:ascii="Times New Roman" w:hAnsi="Times New Roman" w:eastAsia="仿宋_GB2312"/>
          <w:sz w:val="32"/>
          <w:szCs w:val="32"/>
        </w:rPr>
        <w:t>为</w:t>
      </w:r>
      <w:r>
        <w:rPr>
          <w:rFonts w:ascii="Times New Roman" w:hAnsi="Times New Roman" w:eastAsia="仿宋_GB2312"/>
          <w:sz w:val="32"/>
          <w:szCs w:val="32"/>
        </w:rPr>
        <w:t>现场</w:t>
      </w:r>
      <w:r>
        <w:rPr>
          <w:rFonts w:hint="eastAsia" w:ascii="Times New Roman" w:hAnsi="Times New Roman" w:eastAsia="仿宋_GB2312"/>
          <w:sz w:val="32"/>
          <w:szCs w:val="32"/>
        </w:rPr>
        <w:t>评比</w:t>
      </w:r>
      <w:r>
        <w:rPr>
          <w:rFonts w:ascii="Times New Roman" w:hAnsi="Times New Roman" w:eastAsia="仿宋_GB2312"/>
          <w:sz w:val="32"/>
          <w:szCs w:val="32"/>
        </w:rPr>
        <w:t>，选手现场讲解与实训操作演示</w:t>
      </w:r>
      <w:r>
        <w:rPr>
          <w:rFonts w:hint="eastAsia" w:ascii="Times New Roman" w:hAnsi="Times New Roman" w:eastAsia="仿宋_GB2312"/>
          <w:sz w:val="32"/>
          <w:szCs w:val="32"/>
        </w:rPr>
        <w:t>2</w:t>
      </w:r>
      <w:r>
        <w:rPr>
          <w:rFonts w:ascii="Times New Roman" w:hAnsi="Times New Roman" w:eastAsia="仿宋_GB2312"/>
          <w:sz w:val="32"/>
          <w:szCs w:val="32"/>
        </w:rPr>
        <w:t>0分钟，答辩5分钟。</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（四）微课设计与应用比赛（项目四）</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微课赛项不限专业和科目，比赛以教育部印发的《中等职业学校专业目录（2010年修订）》和江苏省教育厅颁布的《江苏省中等职业教育指导性人才培养方案》、《江苏省五年制高等职业教育指导性人才培养方案》为分组的主要参考依据</w:t>
      </w:r>
      <w:r>
        <w:rPr>
          <w:rFonts w:hint="eastAsia" w:ascii="Times New Roman" w:hAnsi="Times New Roman" w:eastAsia="仿宋_GB2312"/>
          <w:sz w:val="32"/>
          <w:szCs w:val="32"/>
        </w:rPr>
        <w:t>。</w:t>
      </w:r>
      <w:r>
        <w:rPr>
          <w:rFonts w:ascii="Times New Roman" w:hAnsi="Times New Roman" w:eastAsia="仿宋_GB2312"/>
          <w:sz w:val="32"/>
          <w:szCs w:val="32"/>
        </w:rPr>
        <w:t>初赛采取在线评审微课视频（时长5—15分钟）、设计方案和应用报告方式，复赛采取全套资料集中评议方式，选手无需到场。</w:t>
      </w:r>
    </w:p>
    <w:bookmarkEnd w:id="0"/>
    <w:p>
      <w:pPr>
        <w:pStyle w:val="5"/>
        <w:widowControl/>
        <w:spacing w:before="0" w:beforeAutospacing="0" w:after="0" w:afterAutospacing="0" w:line="540" w:lineRule="exact"/>
        <w:ind w:firstLine="640" w:firstLineChars="200"/>
        <w:jc w:val="both"/>
        <w:rPr>
          <w:rFonts w:ascii="Times New Roman" w:hAnsi="Times New Roman" w:eastAsia="黑体"/>
          <w:sz w:val="32"/>
          <w:szCs w:val="32"/>
        </w:rPr>
      </w:pPr>
      <w:r>
        <w:rPr>
          <w:rFonts w:hint="eastAsia" w:eastAsia="黑体"/>
          <w:sz w:val="32"/>
          <w:szCs w:val="32"/>
          <w:lang w:val="en-US" w:eastAsia="zh-CN"/>
        </w:rPr>
        <w:t>2.</w:t>
      </w:r>
      <w:r>
        <w:rPr>
          <w:rFonts w:ascii="Times New Roman" w:hAnsi="Times New Roman" w:eastAsia="黑体"/>
          <w:sz w:val="32"/>
          <w:szCs w:val="32"/>
        </w:rPr>
        <w:t>报名要求</w:t>
      </w:r>
    </w:p>
    <w:p>
      <w:pPr>
        <w:pStyle w:val="5"/>
        <w:widowControl/>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（一）报名方式。项目一、项目三以个人或教学团队的名义报名，以教学团队名义报名的，团队成员须为同一学校在职教师，成员不超过3人。项目二、项目四以个人名义报名。</w:t>
      </w:r>
    </w:p>
    <w:p>
      <w:pPr>
        <w:pStyle w:val="5"/>
        <w:widowControl/>
        <w:spacing w:before="0" w:beforeAutospacing="0" w:after="0" w:afterAutospacing="0" w:line="5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（二）参赛资格。中等职业学校、</w:t>
      </w:r>
      <w:r>
        <w:rPr>
          <w:rFonts w:hint="eastAsia" w:eastAsia="仿宋_GB2312"/>
          <w:sz w:val="32"/>
          <w:szCs w:val="32"/>
          <w:lang w:eastAsia="zh-CN"/>
        </w:rPr>
        <w:t>工读学校、</w:t>
      </w:r>
      <w:r>
        <w:rPr>
          <w:rFonts w:ascii="Times New Roman" w:hAnsi="Times New Roman" w:eastAsia="仿宋_GB2312"/>
          <w:sz w:val="32"/>
          <w:szCs w:val="32"/>
        </w:rPr>
        <w:t>五年制高等职业学校在职教师均可参赛。曾获得往届全国职业学校信息化教学大赛一、二等奖或省职业学校教学大赛一等奖的作品原则上不能参赛。</w:t>
      </w:r>
      <w:r>
        <w:rPr>
          <w:rFonts w:hint="eastAsia" w:ascii="Times New Roman" w:hAnsi="Times New Roman" w:eastAsia="仿宋_GB2312"/>
          <w:sz w:val="32"/>
          <w:szCs w:val="32"/>
        </w:rPr>
        <w:t>曾获得近两届</w:t>
      </w:r>
      <w:r>
        <w:rPr>
          <w:rFonts w:ascii="Times New Roman" w:hAnsi="Times New Roman" w:eastAsia="仿宋_GB2312"/>
          <w:sz w:val="32"/>
          <w:szCs w:val="32"/>
        </w:rPr>
        <w:t>全国职业学校信息化教学大赛一、二等奖或省职业学校教学大赛一等奖的</w:t>
      </w:r>
      <w:r>
        <w:rPr>
          <w:rFonts w:hint="eastAsia" w:ascii="Times New Roman" w:hAnsi="Times New Roman" w:eastAsia="仿宋_GB2312"/>
          <w:sz w:val="32"/>
          <w:szCs w:val="32"/>
        </w:rPr>
        <w:t>主讲人原则上不能参赛。</w:t>
      </w:r>
    </w:p>
    <w:p>
      <w:pPr>
        <w:pStyle w:val="5"/>
        <w:widowControl/>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w:t>
      </w:r>
      <w:r>
        <w:rPr>
          <w:rFonts w:hint="eastAsia" w:eastAsia="仿宋_GB2312"/>
          <w:sz w:val="32"/>
          <w:szCs w:val="32"/>
          <w:lang w:val="en-US" w:eastAsia="zh-CN"/>
        </w:rPr>
        <w:t>三</w:t>
      </w:r>
      <w:r>
        <w:rPr>
          <w:rFonts w:ascii="Times New Roman" w:hAnsi="Times New Roman" w:eastAsia="仿宋_GB2312"/>
          <w:sz w:val="32"/>
          <w:szCs w:val="32"/>
        </w:rPr>
        <w:t>）内容要求。参赛内容应依据教育部发布的中等职业学校公共基础课程教学大纲、大类专业基础课程教学大纲、中等职业学校专业教学标准（试行）和省教育厅颁布的指导性人才培养方案、专业课程标准（最新版）进行选择，参照省颁推荐教材目录</w:t>
      </w:r>
      <w:r>
        <w:rPr>
          <w:rFonts w:hint="eastAsia" w:ascii="Times New Roman" w:hAnsi="Times New Roman" w:eastAsia="仿宋_GB2312"/>
          <w:sz w:val="32"/>
          <w:szCs w:val="32"/>
        </w:rPr>
        <w:t>或</w:t>
      </w:r>
      <w:r>
        <w:rPr>
          <w:rFonts w:ascii="Times New Roman" w:hAnsi="Times New Roman" w:eastAsia="仿宋_GB2312"/>
          <w:sz w:val="32"/>
          <w:szCs w:val="32"/>
        </w:rPr>
        <w:t>国家规划新教材</w:t>
      </w:r>
      <w:r>
        <w:rPr>
          <w:rFonts w:hint="eastAsia" w:ascii="Times New Roman" w:hAnsi="Times New Roman" w:eastAsia="仿宋_GB2312"/>
          <w:sz w:val="32"/>
          <w:szCs w:val="32"/>
        </w:rPr>
        <w:t>目录</w:t>
      </w:r>
      <w:r>
        <w:rPr>
          <w:rFonts w:ascii="Times New Roman" w:hAnsi="Times New Roman" w:eastAsia="仿宋_GB2312"/>
          <w:sz w:val="32"/>
          <w:szCs w:val="32"/>
        </w:rPr>
        <w:t>中的教材进行制作和设计。</w:t>
      </w:r>
    </w:p>
    <w:p>
      <w:pPr>
        <w:widowControl/>
        <w:spacing w:line="540" w:lineRule="exact"/>
        <w:ind w:firstLine="640" w:firstLineChars="200"/>
        <w:jc w:val="left"/>
        <w:rPr>
          <w:rFonts w:hint="eastAsia" w:ascii="Times New Roman" w:hAnsi="Times New Roman" w:eastAsia="仿宋_GB2312"/>
          <w:sz w:val="32"/>
          <w:szCs w:val="32"/>
        </w:rPr>
      </w:pPr>
      <w:r>
        <w:rPr>
          <w:rFonts w:ascii="Times New Roman" w:hAnsi="Times New Roman" w:eastAsia="仿宋_GB2312"/>
          <w:sz w:val="32"/>
          <w:szCs w:val="32"/>
        </w:rPr>
        <w:t>（</w:t>
      </w:r>
      <w:r>
        <w:rPr>
          <w:rFonts w:hint="eastAsia" w:eastAsia="仿宋_GB2312"/>
          <w:sz w:val="32"/>
          <w:szCs w:val="32"/>
          <w:lang w:val="en-US" w:eastAsia="zh-CN"/>
        </w:rPr>
        <w:t>四</w:t>
      </w:r>
      <w:r>
        <w:rPr>
          <w:rFonts w:ascii="Times New Roman" w:hAnsi="Times New Roman" w:eastAsia="仿宋_GB2312"/>
          <w:sz w:val="32"/>
          <w:szCs w:val="32"/>
        </w:rPr>
        <w:t>）知识产权。</w:t>
      </w:r>
      <w:r>
        <w:rPr>
          <w:rFonts w:hint="eastAsia" w:ascii="Times New Roman" w:hAnsi="Times New Roman" w:eastAsia="仿宋_GB2312"/>
          <w:sz w:val="32"/>
          <w:szCs w:val="32"/>
        </w:rPr>
        <w:t>项目四参赛作品必须为原创。各赛项</w:t>
      </w:r>
      <w:r>
        <w:rPr>
          <w:rFonts w:ascii="Times New Roman" w:hAnsi="Times New Roman" w:eastAsia="仿宋_GB2312"/>
          <w:sz w:val="32"/>
          <w:szCs w:val="32"/>
        </w:rPr>
        <w:t>所有参赛作品思路与设计均为原创，不得侵犯他人著作权，作品如引起知识产权异议和纠纷，一切责任由参赛者承担。</w:t>
      </w:r>
      <w:r>
        <w:rPr>
          <w:rFonts w:hint="eastAsia" w:ascii="Times New Roman" w:hAnsi="Times New Roman" w:eastAsia="仿宋_GB2312"/>
          <w:sz w:val="32"/>
          <w:szCs w:val="32"/>
        </w:rPr>
        <w:t>凡违反上述规定的，取消参赛成绩并通报批评。</w:t>
      </w:r>
    </w:p>
    <w:p>
      <w:pPr>
        <w:widowControl/>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经作者同意，大赛组委会将在非商业用途统一组织大赛成果共享，选手享有著名权。获奖作品不能</w:t>
      </w:r>
      <w:r>
        <w:rPr>
          <w:rFonts w:hint="eastAsia" w:ascii="Times New Roman" w:hAnsi="Times New Roman" w:eastAsia="仿宋_GB2312"/>
          <w:sz w:val="32"/>
          <w:szCs w:val="32"/>
        </w:rPr>
        <w:t>再</w:t>
      </w:r>
      <w:r>
        <w:rPr>
          <w:rFonts w:ascii="Times New Roman" w:hAnsi="Times New Roman" w:eastAsia="仿宋_GB2312"/>
          <w:sz w:val="32"/>
          <w:szCs w:val="32"/>
        </w:rPr>
        <w:t>参加类似</w:t>
      </w:r>
      <w:r>
        <w:rPr>
          <w:rFonts w:hint="eastAsia" w:ascii="Times New Roman" w:hAnsi="Times New Roman" w:eastAsia="仿宋_GB2312"/>
          <w:sz w:val="32"/>
          <w:szCs w:val="32"/>
        </w:rPr>
        <w:t>性质</w:t>
      </w:r>
      <w:r>
        <w:rPr>
          <w:rFonts w:ascii="Times New Roman" w:hAnsi="Times New Roman" w:eastAsia="仿宋_GB2312"/>
          <w:sz w:val="32"/>
          <w:szCs w:val="32"/>
        </w:rPr>
        <w:t>的其他比赛。</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eastAsia="仿宋_GB2312"/>
          <w:sz w:val="32"/>
          <w:szCs w:val="32"/>
          <w:lang w:val="en-US" w:eastAsia="zh-CN"/>
        </w:rPr>
        <w:t>五</w:t>
      </w:r>
      <w:r>
        <w:rPr>
          <w:rFonts w:ascii="Times New Roman" w:hAnsi="Times New Roman" w:eastAsia="仿宋_GB2312"/>
          <w:sz w:val="32"/>
          <w:szCs w:val="32"/>
        </w:rPr>
        <w:t>）技术要求。</w:t>
      </w:r>
      <w:r>
        <w:rPr>
          <w:rFonts w:hint="eastAsia" w:ascii="Times New Roman" w:hAnsi="Times New Roman" w:eastAsia="仿宋_GB2312"/>
          <w:sz w:val="32"/>
          <w:szCs w:val="32"/>
        </w:rPr>
        <w:t>参赛资料</w:t>
      </w:r>
      <w:r>
        <w:rPr>
          <w:rFonts w:ascii="Times New Roman" w:hAnsi="Times New Roman" w:eastAsia="仿宋_GB2312"/>
          <w:sz w:val="32"/>
          <w:szCs w:val="32"/>
        </w:rPr>
        <w:t>电子文本全部使用PDF格式。参赛的音视频作品需要符合国家相关技术标准：视频压缩采用H.264/AVC(MPEG-4 Part10)编码MP4格式，动态码流的码率为1024Kbps（125KBps）。采用标清4:3拍摄时设定为 720×576，采用高清16:9拍摄时设定为 1024×576，视频分辨率应统一。视频画幅宽高比分辨率设定为 720×576的请选定 4:3，分辨率设定为 1024×576的请选定 16:9，画幅宽高比应统一。视频帧率为25帧/秒。音频压缩采用AAC(MPEG4Part3)格式，采样率48KHz，音频码流率128Kbps。采用MP4封装。</w:t>
      </w:r>
    </w:p>
    <w:p>
      <w:pPr>
        <w:pStyle w:val="5"/>
        <w:widowControl/>
        <w:spacing w:before="0" w:beforeAutospacing="0" w:after="0" w:afterAutospacing="0" w:line="540" w:lineRule="exact"/>
        <w:ind w:firstLine="643" w:firstLineChars="200"/>
        <w:jc w:val="both"/>
        <w:rPr>
          <w:rFonts w:hint="eastAsia" w:ascii="黑体" w:hAnsi="黑体" w:eastAsia="黑体" w:cs="Times New Roman"/>
          <w:b/>
          <w:kern w:val="2"/>
          <w:sz w:val="32"/>
          <w:szCs w:val="32"/>
          <w:lang w:val="en-US" w:eastAsia="zh-CN" w:bidi="ar-SA"/>
        </w:rPr>
      </w:pPr>
      <w:r>
        <w:rPr>
          <w:rFonts w:hint="eastAsia" w:ascii="黑体" w:hAnsi="黑体" w:eastAsia="黑体" w:cs="Times New Roman"/>
          <w:b/>
          <w:kern w:val="2"/>
          <w:sz w:val="32"/>
          <w:szCs w:val="32"/>
          <w:lang w:val="en-US" w:eastAsia="zh-CN" w:bidi="ar-SA"/>
        </w:rPr>
        <w:t xml:space="preserve">  五、比赛进程</w:t>
      </w:r>
    </w:p>
    <w:p>
      <w:pPr>
        <w:pStyle w:val="5"/>
        <w:widowControl/>
        <w:spacing w:before="0" w:beforeAutospacing="0" w:after="0" w:afterAutospacing="0" w:line="540" w:lineRule="exact"/>
        <w:jc w:val="both"/>
        <w:rPr>
          <w:rFonts w:ascii="Times New Roman" w:hAnsi="Times New Roman" w:eastAsia="仿宋_GB2312"/>
          <w:sz w:val="32"/>
          <w:szCs w:val="32"/>
        </w:rPr>
      </w:pPr>
      <w:r>
        <w:rPr>
          <w:rFonts w:ascii="Times New Roman" w:hAnsi="Times New Roman" w:eastAsia="仿宋_GB2312"/>
          <w:sz w:val="32"/>
          <w:szCs w:val="32"/>
        </w:rPr>
        <w:t xml:space="preserve">    （一）时间。201</w:t>
      </w:r>
      <w:r>
        <w:rPr>
          <w:rFonts w:hint="eastAsia" w:eastAsia="仿宋_GB2312"/>
          <w:sz w:val="32"/>
          <w:szCs w:val="32"/>
          <w:lang w:val="en-US" w:eastAsia="zh-CN"/>
        </w:rPr>
        <w:t>7</w:t>
      </w:r>
      <w:r>
        <w:rPr>
          <w:rFonts w:ascii="Times New Roman" w:hAnsi="Times New Roman" w:eastAsia="仿宋_GB2312"/>
          <w:sz w:val="32"/>
          <w:szCs w:val="32"/>
        </w:rPr>
        <w:t>年</w:t>
      </w:r>
      <w:r>
        <w:rPr>
          <w:rFonts w:hint="eastAsia" w:eastAsia="仿宋_GB2312"/>
          <w:sz w:val="32"/>
          <w:szCs w:val="32"/>
          <w:lang w:val="en-US" w:eastAsia="zh-CN"/>
        </w:rPr>
        <w:t>12</w:t>
      </w:r>
      <w:r>
        <w:rPr>
          <w:rFonts w:ascii="Times New Roman" w:hAnsi="Times New Roman" w:eastAsia="仿宋_GB2312"/>
          <w:sz w:val="32"/>
          <w:szCs w:val="32"/>
        </w:rPr>
        <w:t>月</w:t>
      </w:r>
      <w:r>
        <w:rPr>
          <w:rFonts w:hint="eastAsia" w:eastAsia="仿宋_GB2312"/>
          <w:sz w:val="32"/>
          <w:szCs w:val="32"/>
          <w:lang w:val="en-US" w:eastAsia="zh-CN"/>
        </w:rPr>
        <w:t>31之前</w:t>
      </w:r>
      <w:r>
        <w:rPr>
          <w:rFonts w:ascii="Times New Roman" w:hAnsi="Times New Roman" w:eastAsia="仿宋_GB2312"/>
          <w:sz w:val="32"/>
          <w:szCs w:val="32"/>
        </w:rPr>
        <w:t>，</w:t>
      </w:r>
      <w:r>
        <w:rPr>
          <w:rFonts w:hint="eastAsia" w:eastAsia="仿宋_GB2312"/>
          <w:sz w:val="32"/>
          <w:szCs w:val="32"/>
          <w:lang w:val="en-US" w:eastAsia="zh-CN"/>
        </w:rPr>
        <w:t>提交作品，2018年1</w:t>
      </w:r>
      <w:r>
        <w:rPr>
          <w:rFonts w:ascii="Times New Roman" w:hAnsi="Times New Roman" w:eastAsia="仿宋_GB2312"/>
          <w:sz w:val="32"/>
          <w:szCs w:val="32"/>
        </w:rPr>
        <w:t>月</w:t>
      </w:r>
      <w:r>
        <w:rPr>
          <w:rFonts w:hint="eastAsia" w:eastAsia="仿宋_GB2312"/>
          <w:sz w:val="32"/>
          <w:szCs w:val="32"/>
          <w:lang w:val="en-US" w:eastAsia="zh-CN"/>
        </w:rPr>
        <w:t>1</w:t>
      </w:r>
      <w:r>
        <w:rPr>
          <w:rFonts w:ascii="Times New Roman" w:hAnsi="Times New Roman" w:eastAsia="仿宋_GB2312"/>
          <w:sz w:val="32"/>
          <w:szCs w:val="32"/>
        </w:rPr>
        <w:t>—</w:t>
      </w:r>
      <w:r>
        <w:rPr>
          <w:rFonts w:hint="eastAsia" w:eastAsia="仿宋_GB2312"/>
          <w:sz w:val="32"/>
          <w:szCs w:val="32"/>
          <w:lang w:val="en-US" w:eastAsia="zh-CN"/>
        </w:rPr>
        <w:t>16</w:t>
      </w:r>
      <w:r>
        <w:rPr>
          <w:rFonts w:ascii="Times New Roman" w:hAnsi="Times New Roman" w:eastAsia="仿宋_GB2312"/>
          <w:sz w:val="32"/>
          <w:szCs w:val="32"/>
        </w:rPr>
        <w:t>日，</w:t>
      </w:r>
      <w:r>
        <w:rPr>
          <w:rFonts w:hint="eastAsia" w:eastAsia="仿宋_GB2312"/>
          <w:sz w:val="32"/>
          <w:szCs w:val="32"/>
          <w:lang w:val="en-US" w:eastAsia="zh-CN"/>
        </w:rPr>
        <w:t>组织专家评审</w:t>
      </w:r>
      <w:r>
        <w:rPr>
          <w:rFonts w:hint="eastAsia" w:eastAsia="仿宋_GB2312"/>
          <w:sz w:val="32"/>
          <w:szCs w:val="32"/>
          <w:lang w:eastAsia="zh-CN"/>
        </w:rPr>
        <w:t>后</w:t>
      </w:r>
      <w:r>
        <w:rPr>
          <w:rFonts w:hint="eastAsia" w:eastAsia="仿宋_GB2312"/>
          <w:sz w:val="32"/>
          <w:szCs w:val="32"/>
          <w:lang w:val="en-US" w:eastAsia="zh-CN"/>
        </w:rPr>
        <w:t>成绩公示</w:t>
      </w:r>
      <w:r>
        <w:rPr>
          <w:rFonts w:ascii="Times New Roman" w:hAnsi="Times New Roman" w:eastAsia="仿宋_GB2312"/>
          <w:sz w:val="32"/>
          <w:szCs w:val="32"/>
        </w:rPr>
        <w:t>。</w:t>
      </w:r>
    </w:p>
    <w:p>
      <w:pPr>
        <w:pStyle w:val="5"/>
        <w:widowControl/>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（二）成绩公示。比赛获奖名单将在</w:t>
      </w:r>
      <w:r>
        <w:rPr>
          <w:rFonts w:hint="eastAsia" w:eastAsia="仿宋_GB2312"/>
          <w:sz w:val="32"/>
          <w:szCs w:val="32"/>
          <w:lang w:val="en-US" w:eastAsia="zh-CN"/>
        </w:rPr>
        <w:t>校园网公示</w:t>
      </w:r>
      <w:r>
        <w:rPr>
          <w:rFonts w:ascii="Times New Roman" w:hAnsi="Times New Roman" w:eastAsia="仿宋_GB2312"/>
          <w:sz w:val="32"/>
          <w:szCs w:val="32"/>
        </w:rPr>
        <w:t>，公示期为7天。公示结果无异议后，公布获奖名单。</w:t>
      </w:r>
    </w:p>
    <w:p>
      <w:pPr>
        <w:pStyle w:val="5"/>
        <w:widowControl/>
        <w:spacing w:before="0" w:beforeAutospacing="0" w:after="0" w:afterAutospacing="0" w:line="540" w:lineRule="exact"/>
        <w:jc w:val="both"/>
        <w:rPr>
          <w:rFonts w:ascii="Times New Roman" w:hAnsi="Times New Roman" w:eastAsia="仿宋_GB2312"/>
          <w:sz w:val="32"/>
          <w:szCs w:val="32"/>
        </w:rPr>
      </w:pPr>
      <w:r>
        <w:rPr>
          <w:rFonts w:ascii="Times New Roman" w:hAnsi="Times New Roman" w:eastAsia="仿宋_GB2312"/>
          <w:sz w:val="32"/>
          <w:szCs w:val="32"/>
        </w:rPr>
        <w:t>　　（三）</w:t>
      </w:r>
      <w:r>
        <w:rPr>
          <w:rFonts w:hint="eastAsia" w:eastAsia="仿宋_GB2312"/>
          <w:sz w:val="32"/>
          <w:szCs w:val="32"/>
          <w:lang w:val="en-US" w:eastAsia="zh-CN"/>
        </w:rPr>
        <w:t>市赛</w:t>
      </w:r>
      <w:r>
        <w:rPr>
          <w:rFonts w:ascii="Times New Roman" w:hAnsi="Times New Roman" w:eastAsia="仿宋_GB2312"/>
          <w:sz w:val="32"/>
          <w:szCs w:val="32"/>
        </w:rPr>
        <w:t>推荐。</w:t>
      </w:r>
      <w:r>
        <w:rPr>
          <w:rFonts w:hint="eastAsia" w:ascii="Times New Roman" w:hAnsi="Times New Roman" w:eastAsia="仿宋_GB2312"/>
          <w:sz w:val="32"/>
          <w:szCs w:val="32"/>
        </w:rPr>
        <w:t>参考</w:t>
      </w:r>
      <w:r>
        <w:rPr>
          <w:rFonts w:hint="eastAsia" w:eastAsia="仿宋_GB2312"/>
          <w:sz w:val="32"/>
          <w:szCs w:val="32"/>
          <w:lang w:val="en-US" w:eastAsia="zh-CN"/>
        </w:rPr>
        <w:t>校</w:t>
      </w:r>
      <w:r>
        <w:rPr>
          <w:rFonts w:ascii="Times New Roman" w:hAnsi="Times New Roman" w:eastAsia="仿宋_GB2312"/>
          <w:sz w:val="32"/>
          <w:szCs w:val="32"/>
        </w:rPr>
        <w:t>级比赛结果，将选拔部分优秀选手代表我</w:t>
      </w:r>
      <w:r>
        <w:rPr>
          <w:rFonts w:hint="eastAsia" w:eastAsia="仿宋_GB2312"/>
          <w:sz w:val="32"/>
          <w:szCs w:val="32"/>
          <w:lang w:val="en-US" w:eastAsia="zh-CN"/>
        </w:rPr>
        <w:t>校</w:t>
      </w:r>
      <w:r>
        <w:rPr>
          <w:rFonts w:ascii="Times New Roman" w:hAnsi="Times New Roman" w:eastAsia="仿宋_GB2312"/>
          <w:sz w:val="32"/>
          <w:szCs w:val="32"/>
        </w:rPr>
        <w:t>参加201</w:t>
      </w:r>
      <w:r>
        <w:rPr>
          <w:rFonts w:hint="eastAsia" w:eastAsia="仿宋_GB2312"/>
          <w:sz w:val="32"/>
          <w:szCs w:val="32"/>
          <w:lang w:val="en-US" w:eastAsia="zh-CN"/>
        </w:rPr>
        <w:t>8</w:t>
      </w:r>
      <w:r>
        <w:rPr>
          <w:rFonts w:ascii="Times New Roman" w:hAnsi="Times New Roman" w:eastAsia="仿宋_GB2312"/>
          <w:sz w:val="32"/>
          <w:szCs w:val="32"/>
        </w:rPr>
        <w:t>年</w:t>
      </w:r>
      <w:r>
        <w:rPr>
          <w:rFonts w:hint="eastAsia" w:eastAsia="仿宋_GB2312"/>
          <w:sz w:val="32"/>
          <w:szCs w:val="32"/>
          <w:lang w:val="en-US" w:eastAsia="zh-CN"/>
        </w:rPr>
        <w:t>苏州市职业学校</w:t>
      </w:r>
      <w:r>
        <w:rPr>
          <w:rFonts w:ascii="Times New Roman" w:hAnsi="Times New Roman" w:eastAsia="仿宋_GB2312"/>
          <w:sz w:val="32"/>
          <w:szCs w:val="32"/>
        </w:rPr>
        <w:t>教学大赛。</w:t>
      </w:r>
    </w:p>
    <w:p>
      <w:pPr>
        <w:pStyle w:val="5"/>
        <w:widowControl/>
        <w:spacing w:before="0" w:beforeAutospacing="0" w:after="0" w:afterAutospacing="0" w:line="540" w:lineRule="exact"/>
        <w:ind w:firstLine="643" w:firstLineChars="200"/>
        <w:jc w:val="both"/>
        <w:rPr>
          <w:rFonts w:ascii="Times New Roman" w:hAnsi="Times New Roman" w:eastAsia="黑体"/>
          <w:sz w:val="32"/>
          <w:szCs w:val="32"/>
        </w:rPr>
      </w:pPr>
      <w:r>
        <w:rPr>
          <w:rFonts w:hint="eastAsia" w:ascii="黑体" w:hAnsi="黑体" w:eastAsia="黑体" w:cs="Times New Roman"/>
          <w:b/>
          <w:kern w:val="2"/>
          <w:sz w:val="32"/>
          <w:szCs w:val="32"/>
          <w:lang w:val="en-US" w:eastAsia="zh-CN" w:bidi="ar-SA"/>
        </w:rPr>
        <w:t>六、资料报送要求</w:t>
      </w:r>
    </w:p>
    <w:p>
      <w:pPr>
        <w:pStyle w:val="5"/>
        <w:widowControl/>
        <w:spacing w:before="0" w:beforeAutospacing="0" w:after="0" w:afterAutospacing="0" w:line="5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（一）请各</w:t>
      </w:r>
      <w:r>
        <w:rPr>
          <w:rFonts w:hint="eastAsia" w:eastAsia="仿宋_GB2312"/>
          <w:sz w:val="32"/>
          <w:szCs w:val="32"/>
          <w:lang w:eastAsia="zh-CN"/>
        </w:rPr>
        <w:t>系部、体卫艺处、中心教研室</w:t>
      </w:r>
      <w:r>
        <w:rPr>
          <w:rFonts w:ascii="Times New Roman" w:hAnsi="Times New Roman" w:eastAsia="仿宋_GB2312"/>
          <w:sz w:val="32"/>
          <w:szCs w:val="32"/>
        </w:rPr>
        <w:t>指定专人负责本</w:t>
      </w:r>
      <w:r>
        <w:rPr>
          <w:rFonts w:hint="eastAsia" w:eastAsia="仿宋_GB2312"/>
          <w:sz w:val="32"/>
          <w:szCs w:val="32"/>
          <w:lang w:eastAsia="zh-CN"/>
        </w:rPr>
        <w:t>部门</w:t>
      </w:r>
      <w:r>
        <w:rPr>
          <w:rFonts w:ascii="Times New Roman" w:hAnsi="Times New Roman" w:eastAsia="仿宋_GB2312"/>
          <w:sz w:val="32"/>
          <w:szCs w:val="32"/>
        </w:rPr>
        <w:t>的组织、协调与报名工作</w:t>
      </w:r>
      <w:r>
        <w:rPr>
          <w:rFonts w:hint="eastAsia" w:ascii="Times New Roman" w:hAnsi="Times New Roman" w:eastAsia="仿宋_GB2312"/>
          <w:sz w:val="32"/>
          <w:szCs w:val="32"/>
        </w:rPr>
        <w:t>，大赛各项目报名及</w:t>
      </w:r>
      <w:r>
        <w:rPr>
          <w:rFonts w:ascii="Times New Roman" w:hAnsi="Times New Roman" w:eastAsia="仿宋_GB2312"/>
          <w:sz w:val="32"/>
          <w:szCs w:val="32"/>
        </w:rPr>
        <w:t>参赛材料</w:t>
      </w:r>
      <w:r>
        <w:rPr>
          <w:rFonts w:hint="eastAsia" w:ascii="Times New Roman" w:hAnsi="Times New Roman" w:eastAsia="仿宋_GB2312"/>
          <w:sz w:val="32"/>
          <w:szCs w:val="32"/>
        </w:rPr>
        <w:t>全部在线提交</w:t>
      </w:r>
      <w:r>
        <w:rPr>
          <w:rFonts w:hint="eastAsia" w:eastAsia="仿宋_GB2312"/>
          <w:sz w:val="32"/>
          <w:szCs w:val="32"/>
          <w:lang w:eastAsia="zh-CN"/>
        </w:rPr>
        <w:t>电子档文件</w:t>
      </w:r>
      <w:r>
        <w:rPr>
          <w:rFonts w:hint="eastAsia" w:ascii="Times New Roman" w:hAnsi="Times New Roman" w:eastAsia="仿宋_GB2312"/>
          <w:sz w:val="32"/>
          <w:szCs w:val="32"/>
        </w:rPr>
        <w:t>。</w:t>
      </w:r>
    </w:p>
    <w:p>
      <w:pPr>
        <w:pStyle w:val="5"/>
        <w:widowControl/>
        <w:spacing w:before="0" w:beforeAutospacing="0" w:after="0" w:afterAutospacing="0" w:line="5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w:t>
      </w:r>
      <w:r>
        <w:rPr>
          <w:rFonts w:hint="eastAsia" w:eastAsia="仿宋_GB2312"/>
          <w:sz w:val="32"/>
          <w:szCs w:val="32"/>
          <w:lang w:eastAsia="zh-CN"/>
        </w:rPr>
        <w:t>二</w:t>
      </w:r>
      <w:r>
        <w:rPr>
          <w:rFonts w:ascii="Times New Roman" w:hAnsi="Times New Roman" w:eastAsia="仿宋_GB2312"/>
          <w:sz w:val="32"/>
          <w:szCs w:val="32"/>
        </w:rPr>
        <w:t>）项目一、项目三提交</w:t>
      </w:r>
      <w:r>
        <w:rPr>
          <w:rFonts w:hint="eastAsia" w:ascii="Times New Roman" w:hAnsi="Times New Roman" w:eastAsia="仿宋_GB2312"/>
          <w:sz w:val="32"/>
          <w:szCs w:val="32"/>
        </w:rPr>
        <w:t>参赛资料包括：</w:t>
      </w:r>
      <w:r>
        <w:rPr>
          <w:rFonts w:hint="eastAsia" w:eastAsia="仿宋_GB2312"/>
          <w:sz w:val="32"/>
          <w:szCs w:val="32"/>
          <w:lang w:eastAsia="zh-CN"/>
        </w:rPr>
        <w:t>录屏视频、</w:t>
      </w:r>
      <w:r>
        <w:rPr>
          <w:rFonts w:ascii="Times New Roman" w:hAnsi="Times New Roman" w:eastAsia="仿宋_GB2312"/>
          <w:sz w:val="32"/>
          <w:szCs w:val="32"/>
        </w:rPr>
        <w:t>教案、说课稿、现场讲解演示电子文稿</w:t>
      </w:r>
      <w:r>
        <w:rPr>
          <w:rFonts w:hint="eastAsia" w:eastAsia="仿宋_GB2312"/>
          <w:sz w:val="32"/>
          <w:szCs w:val="32"/>
          <w:lang w:eastAsia="zh-CN"/>
        </w:rPr>
        <w:t>、</w:t>
      </w:r>
      <w:r>
        <w:rPr>
          <w:rFonts w:hint="eastAsia" w:ascii="Times New Roman" w:hAnsi="Times New Roman" w:eastAsia="仿宋_GB2312"/>
          <w:sz w:val="32"/>
          <w:szCs w:val="32"/>
        </w:rPr>
        <w:t>10分钟以内</w:t>
      </w:r>
      <w:r>
        <w:rPr>
          <w:rFonts w:ascii="Times New Roman" w:hAnsi="Times New Roman" w:eastAsia="仿宋_GB2312"/>
          <w:sz w:val="32"/>
          <w:szCs w:val="32"/>
        </w:rPr>
        <w:t>录</w:t>
      </w:r>
      <w:r>
        <w:rPr>
          <w:rFonts w:hint="eastAsia" w:ascii="Times New Roman" w:hAnsi="Times New Roman" w:eastAsia="仿宋_GB2312"/>
          <w:sz w:val="32"/>
          <w:szCs w:val="32"/>
        </w:rPr>
        <w:t>屏；</w:t>
      </w:r>
      <w:r>
        <w:rPr>
          <w:rFonts w:ascii="Times New Roman" w:hAnsi="Times New Roman" w:eastAsia="仿宋_GB2312"/>
          <w:sz w:val="32"/>
          <w:szCs w:val="32"/>
        </w:rPr>
        <w:t>项目二提交</w:t>
      </w:r>
      <w:r>
        <w:rPr>
          <w:rFonts w:hint="eastAsia" w:ascii="Times New Roman" w:hAnsi="Times New Roman" w:eastAsia="仿宋_GB2312"/>
          <w:sz w:val="32"/>
          <w:szCs w:val="32"/>
        </w:rPr>
        <w:t>参赛资料包括：</w:t>
      </w:r>
      <w:r>
        <w:rPr>
          <w:rFonts w:ascii="Times New Roman" w:hAnsi="Times New Roman" w:eastAsia="仿宋_GB2312"/>
          <w:sz w:val="32"/>
          <w:szCs w:val="32"/>
        </w:rPr>
        <w:t>教学录像、教案和教材（仅含封面、目录和相关教学内容）</w:t>
      </w:r>
      <w:r>
        <w:rPr>
          <w:rFonts w:hint="eastAsia" w:ascii="Times New Roman" w:hAnsi="Times New Roman" w:eastAsia="仿宋_GB2312"/>
          <w:sz w:val="32"/>
          <w:szCs w:val="32"/>
        </w:rPr>
        <w:t>；</w:t>
      </w:r>
      <w:r>
        <w:rPr>
          <w:rFonts w:ascii="Times New Roman" w:hAnsi="Times New Roman" w:eastAsia="仿宋_GB2312"/>
          <w:sz w:val="32"/>
          <w:szCs w:val="32"/>
        </w:rPr>
        <w:t>项目四</w:t>
      </w:r>
      <w:r>
        <w:rPr>
          <w:rFonts w:hint="eastAsia" w:ascii="Times New Roman" w:hAnsi="Times New Roman" w:eastAsia="仿宋_GB2312"/>
          <w:sz w:val="32"/>
          <w:szCs w:val="32"/>
        </w:rPr>
        <w:t>参赛资料包括</w:t>
      </w:r>
      <w:r>
        <w:rPr>
          <w:rFonts w:ascii="Times New Roman" w:hAnsi="Times New Roman" w:eastAsia="仿宋_GB2312"/>
          <w:sz w:val="32"/>
          <w:szCs w:val="32"/>
        </w:rPr>
        <w:t>参赛微课视频、设计方案和应用报告。</w:t>
      </w:r>
    </w:p>
    <w:p>
      <w:pPr>
        <w:pStyle w:val="5"/>
        <w:widowControl/>
        <w:spacing w:before="0" w:beforeAutospacing="0" w:after="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eastAsia="仿宋_GB2312"/>
          <w:sz w:val="32"/>
          <w:szCs w:val="32"/>
          <w:lang w:eastAsia="zh-CN"/>
        </w:rPr>
        <w:t>三</w:t>
      </w:r>
      <w:r>
        <w:rPr>
          <w:rFonts w:hint="eastAsia" w:ascii="Times New Roman" w:hAnsi="Times New Roman" w:eastAsia="仿宋_GB2312"/>
          <w:sz w:val="32"/>
          <w:szCs w:val="32"/>
        </w:rPr>
        <w:t>）</w:t>
      </w:r>
      <w:r>
        <w:rPr>
          <w:rFonts w:ascii="Times New Roman" w:hAnsi="Times New Roman" w:eastAsia="仿宋_GB2312"/>
          <w:sz w:val="32"/>
          <w:szCs w:val="32"/>
        </w:rPr>
        <w:t>在线提交</w:t>
      </w:r>
      <w:r>
        <w:rPr>
          <w:rFonts w:hint="eastAsia" w:eastAsia="仿宋_GB2312"/>
          <w:sz w:val="32"/>
          <w:szCs w:val="32"/>
          <w:lang w:eastAsia="zh-CN"/>
        </w:rPr>
        <w:t>的相关电子文稿详见附件</w:t>
      </w:r>
    </w:p>
    <w:p>
      <w:pPr>
        <w:spacing w:line="360" w:lineRule="auto"/>
        <w:ind w:firstLine="643" w:firstLineChars="200"/>
        <w:rPr>
          <w:rFonts w:ascii="黑体" w:hAnsi="黑体" w:eastAsia="黑体"/>
          <w:b/>
          <w:sz w:val="32"/>
          <w:szCs w:val="32"/>
        </w:rPr>
      </w:pPr>
      <w:r>
        <w:rPr>
          <w:rFonts w:hint="eastAsia" w:ascii="黑体" w:hAnsi="黑体" w:eastAsia="黑体"/>
          <w:b/>
          <w:sz w:val="32"/>
          <w:szCs w:val="32"/>
          <w:lang w:eastAsia="zh-CN"/>
        </w:rPr>
        <w:t>七</w:t>
      </w:r>
      <w:r>
        <w:rPr>
          <w:rFonts w:hint="eastAsia" w:ascii="黑体" w:hAnsi="黑体" w:eastAsia="黑体"/>
          <w:b/>
          <w:sz w:val="32"/>
          <w:szCs w:val="32"/>
        </w:rPr>
        <w:t>、大赛奖项设置</w:t>
      </w:r>
    </w:p>
    <w:p>
      <w:pPr>
        <w:adjustRightInd w:val="0"/>
        <w:snapToGrid w:val="0"/>
        <w:spacing w:line="360" w:lineRule="auto"/>
        <w:ind w:right="-86" w:rightChars="-41" w:firstLine="640" w:firstLineChars="200"/>
        <w:rPr>
          <w:rFonts w:ascii="仿宋_GB2312" w:eastAsia="仿宋_GB2312"/>
          <w:sz w:val="32"/>
          <w:szCs w:val="32"/>
        </w:rPr>
      </w:pPr>
      <w:r>
        <w:rPr>
          <w:rFonts w:hint="eastAsia" w:ascii="仿宋_GB2312" w:eastAsia="仿宋_GB2312"/>
          <w:sz w:val="32"/>
          <w:szCs w:val="32"/>
        </w:rPr>
        <w:t>1.个人奖：比赛设置</w:t>
      </w:r>
      <w:r>
        <w:rPr>
          <w:rFonts w:hint="eastAsia" w:ascii="仿宋_GB2312" w:eastAsia="仿宋_GB2312"/>
          <w:sz w:val="32"/>
          <w:szCs w:val="32"/>
          <w:lang w:eastAsia="zh-CN"/>
        </w:rPr>
        <w:t>特</w:t>
      </w:r>
      <w:r>
        <w:rPr>
          <w:rFonts w:hint="eastAsia" w:ascii="仿宋_GB2312" w:eastAsia="仿宋_GB2312"/>
          <w:sz w:val="32"/>
          <w:szCs w:val="32"/>
        </w:rPr>
        <w:t>等奖、</w:t>
      </w:r>
      <w:r>
        <w:rPr>
          <w:rFonts w:hint="eastAsia" w:ascii="仿宋_GB2312" w:eastAsia="仿宋_GB2312"/>
          <w:sz w:val="32"/>
          <w:szCs w:val="32"/>
          <w:lang w:eastAsia="zh-CN"/>
        </w:rPr>
        <w:t>一</w:t>
      </w:r>
      <w:r>
        <w:rPr>
          <w:rFonts w:hint="eastAsia" w:ascii="仿宋_GB2312" w:eastAsia="仿宋_GB2312"/>
          <w:sz w:val="32"/>
          <w:szCs w:val="32"/>
        </w:rPr>
        <w:t>等奖、</w:t>
      </w:r>
      <w:r>
        <w:rPr>
          <w:rFonts w:hint="eastAsia" w:ascii="仿宋_GB2312" w:eastAsia="仿宋_GB2312"/>
          <w:sz w:val="32"/>
          <w:szCs w:val="32"/>
          <w:lang w:eastAsia="zh-CN"/>
        </w:rPr>
        <w:t>二</w:t>
      </w:r>
      <w:r>
        <w:rPr>
          <w:rFonts w:hint="eastAsia" w:ascii="仿宋_GB2312" w:eastAsia="仿宋_GB2312"/>
          <w:sz w:val="32"/>
          <w:szCs w:val="32"/>
        </w:rPr>
        <w:t>等奖，</w:t>
      </w:r>
      <w:r>
        <w:rPr>
          <w:rFonts w:hint="eastAsia" w:ascii="仿宋_GB2312" w:eastAsia="仿宋_GB2312"/>
          <w:sz w:val="32"/>
          <w:szCs w:val="32"/>
          <w:lang w:eastAsia="zh-CN"/>
        </w:rPr>
        <w:t>优秀奖若干，</w:t>
      </w:r>
      <w:r>
        <w:rPr>
          <w:rFonts w:hint="eastAsia" w:ascii="仿宋_GB2312" w:eastAsia="仿宋_GB2312"/>
          <w:sz w:val="32"/>
          <w:szCs w:val="32"/>
        </w:rPr>
        <w:t>名额根据报名比例待定。</w:t>
      </w:r>
    </w:p>
    <w:p>
      <w:pPr>
        <w:adjustRightInd w:val="0"/>
        <w:snapToGrid w:val="0"/>
        <w:spacing w:line="360" w:lineRule="auto"/>
        <w:ind w:right="-86" w:rightChars="-41" w:firstLine="640" w:firstLineChars="200"/>
        <w:rPr>
          <w:rFonts w:hint="eastAsia" w:ascii="仿宋_GB2312" w:eastAsia="仿宋_GB2312"/>
          <w:sz w:val="32"/>
          <w:szCs w:val="32"/>
        </w:rPr>
      </w:pPr>
      <w:r>
        <w:rPr>
          <w:rFonts w:hint="eastAsia" w:ascii="仿宋_GB2312" w:eastAsia="仿宋_GB2312"/>
          <w:sz w:val="32"/>
          <w:szCs w:val="32"/>
        </w:rPr>
        <w:t>2.优秀组织奖：面向各系部、</w:t>
      </w:r>
      <w:r>
        <w:rPr>
          <w:rFonts w:hint="eastAsia" w:ascii="仿宋_GB2312" w:eastAsia="仿宋_GB2312"/>
          <w:sz w:val="32"/>
          <w:szCs w:val="32"/>
          <w:lang w:eastAsia="zh-CN"/>
        </w:rPr>
        <w:t>体卫艺处、</w:t>
      </w:r>
      <w:r>
        <w:rPr>
          <w:rFonts w:hint="eastAsia" w:ascii="仿宋_GB2312" w:eastAsia="仿宋_GB2312"/>
          <w:sz w:val="32"/>
          <w:szCs w:val="32"/>
        </w:rPr>
        <w:t>中心教研室，根据赛事组织情况，评选优秀组织奖。</w:t>
      </w:r>
    </w:p>
    <w:p>
      <w:pPr>
        <w:spacing w:line="360" w:lineRule="auto"/>
        <w:ind w:firstLine="643" w:firstLineChars="200"/>
        <w:rPr>
          <w:rFonts w:ascii="黑体" w:hAnsi="黑体" w:eastAsia="黑体"/>
          <w:b/>
          <w:sz w:val="32"/>
          <w:szCs w:val="32"/>
        </w:rPr>
      </w:pPr>
      <w:r>
        <w:rPr>
          <w:rFonts w:hint="eastAsia" w:ascii="黑体" w:hAnsi="黑体" w:eastAsia="黑体"/>
          <w:b/>
          <w:sz w:val="32"/>
          <w:szCs w:val="32"/>
          <w:lang w:eastAsia="zh-CN"/>
        </w:rPr>
        <w:t>八</w:t>
      </w:r>
      <w:r>
        <w:rPr>
          <w:rFonts w:hint="eastAsia" w:ascii="黑体" w:hAnsi="黑体" w:eastAsia="黑体"/>
          <w:b/>
          <w:sz w:val="32"/>
          <w:szCs w:val="32"/>
        </w:rPr>
        <w:t>、其他事宜</w:t>
      </w:r>
    </w:p>
    <w:p>
      <w:pPr>
        <w:adjustRightInd w:val="0"/>
        <w:snapToGrid w:val="0"/>
        <w:spacing w:line="360" w:lineRule="auto"/>
        <w:ind w:right="-86" w:rightChars="-41"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ascii="仿宋_GB2312" w:eastAsia="仿宋_GB2312"/>
          <w:sz w:val="32"/>
          <w:szCs w:val="32"/>
        </w:rPr>
        <w:t>所有参赛作品思路与设计应为原创，作品如引起知识产权异议和纠纷，其责任由参赛者承担</w:t>
      </w:r>
      <w:r>
        <w:rPr>
          <w:rFonts w:hint="eastAsia" w:ascii="仿宋_GB2312" w:eastAsia="仿宋_GB2312"/>
          <w:sz w:val="32"/>
          <w:szCs w:val="32"/>
        </w:rPr>
        <w:t>，并一律取消参赛资格。</w:t>
      </w:r>
    </w:p>
    <w:p>
      <w:pPr>
        <w:adjustRightInd w:val="0"/>
        <w:snapToGrid w:val="0"/>
        <w:spacing w:line="360" w:lineRule="auto"/>
        <w:ind w:right="-86" w:rightChars="-41"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.参赛者享有作品的著作权，须同意授权学校教务部门享有网络传播权。所有参赛作品向全校师生免费开放。</w:t>
      </w:r>
    </w:p>
    <w:p>
      <w:pPr>
        <w:spacing w:line="360" w:lineRule="auto"/>
        <w:rPr>
          <w:rFonts w:hint="eastAsia" w:ascii="仿宋_GB2312" w:eastAsia="仿宋_GB2312"/>
          <w:sz w:val="32"/>
          <w:szCs w:val="32"/>
        </w:rPr>
      </w:pPr>
      <w:r>
        <w:rPr>
          <w:rFonts w:hint="eastAsia" w:ascii="仿宋_GB2312" w:eastAsia="仿宋_GB2312"/>
          <w:sz w:val="32"/>
          <w:szCs w:val="32"/>
        </w:rPr>
        <w:t xml:space="preserve">                                     教务处</w:t>
      </w:r>
    </w:p>
    <w:p>
      <w:pPr>
        <w:spacing w:line="360" w:lineRule="auto"/>
        <w:ind w:firstLine="5120" w:firstLineChars="16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spacing w:line="360" w:lineRule="auto"/>
        <w:rPr>
          <w:rFonts w:hint="eastAsia" w:ascii="仿宋_GB2312" w:eastAsia="仿宋_GB2312"/>
          <w:sz w:val="32"/>
          <w:szCs w:val="32"/>
          <w:lang w:eastAsia="zh-CN"/>
        </w:rPr>
      </w:pPr>
    </w:p>
    <w:p>
      <w:pPr>
        <w:snapToGrid w:val="0"/>
        <w:spacing w:line="560" w:lineRule="exact"/>
        <w:jc w:val="both"/>
        <w:rPr>
          <w:rFonts w:hint="eastAsia" w:ascii="仿宋_GB2312" w:eastAsia="仿宋_GB2312"/>
          <w:sz w:val="32"/>
          <w:szCs w:val="32"/>
          <w:lang w:eastAsia="zh-CN"/>
        </w:rPr>
      </w:pPr>
    </w:p>
    <w:p>
      <w:pPr>
        <w:snapToGrid w:val="0"/>
        <w:spacing w:line="560" w:lineRule="exact"/>
        <w:ind w:left="1280" w:hanging="1285" w:hangingChars="400"/>
        <w:jc w:val="both"/>
        <w:rPr>
          <w:rFonts w:hint="eastAsia" w:ascii="Times New Roman" w:hAnsi="Times New Roman" w:eastAsia="仿宋_GB2312" w:cs="Times New Roman"/>
          <w:kern w:val="0"/>
          <w:sz w:val="32"/>
          <w:szCs w:val="32"/>
          <w:shd w:val="clear" w:color="auto" w:fill="FFFFFF"/>
          <w:lang w:val="en-US" w:eastAsia="zh-CN" w:bidi="ar"/>
        </w:rPr>
      </w:pPr>
      <w:r>
        <w:rPr>
          <w:rFonts w:hint="eastAsia" w:ascii="Times New Roman" w:hAnsi="Times New Roman" w:eastAsia="仿宋_GB2312" w:cs="Times New Roman"/>
          <w:b/>
          <w:bCs/>
          <w:kern w:val="0"/>
          <w:sz w:val="32"/>
          <w:szCs w:val="32"/>
          <w:shd w:val="clear" w:color="auto" w:fill="FFFFFF"/>
          <w:lang w:val="en-US" w:eastAsia="zh-CN" w:bidi="ar"/>
        </w:rPr>
        <w:t>附件</w:t>
      </w:r>
      <w:r>
        <w:rPr>
          <w:rFonts w:hint="eastAsia" w:eastAsia="仿宋_GB2312" w:cs="Times New Roman"/>
          <w:b/>
          <w:bCs/>
          <w:kern w:val="0"/>
          <w:sz w:val="32"/>
          <w:szCs w:val="32"/>
          <w:shd w:val="clear" w:color="auto" w:fill="FFFFFF"/>
          <w:lang w:val="en-US" w:eastAsia="zh-CN" w:bidi="ar"/>
        </w:rPr>
        <w:t>1</w:t>
      </w:r>
      <w:r>
        <w:rPr>
          <w:rFonts w:hint="eastAsia" w:ascii="Times New Roman" w:hAnsi="Times New Roman" w:eastAsia="仿宋_GB2312" w:cs="Times New Roman"/>
          <w:kern w:val="0"/>
          <w:sz w:val="32"/>
          <w:szCs w:val="32"/>
          <w:shd w:val="clear" w:color="auto" w:fill="FFFFFF"/>
          <w:lang w:val="en-US" w:eastAsia="zh-CN" w:bidi="ar"/>
        </w:rPr>
        <w:t xml:space="preserve">  教学大赛组织机构</w:t>
      </w:r>
    </w:p>
    <w:p>
      <w:pPr>
        <w:pStyle w:val="5"/>
        <w:widowControl/>
        <w:adjustRightInd w:val="0"/>
        <w:snapToGrid w:val="0"/>
        <w:spacing w:before="0" w:beforeAutospacing="0" w:after="0" w:afterAutospacing="0" w:line="480" w:lineRule="atLeast"/>
        <w:jc w:val="both"/>
        <w:rPr>
          <w:rFonts w:ascii="Times New Roman" w:hAnsi="Times New Roman" w:eastAsia="仿宋_GB2312" w:cs="Times New Roman"/>
          <w:kern w:val="0"/>
          <w:sz w:val="32"/>
          <w:szCs w:val="32"/>
          <w:shd w:val="clear" w:color="auto" w:fill="FFFFFF"/>
          <w:lang w:val="en-US" w:eastAsia="zh-CN" w:bidi="ar"/>
        </w:rPr>
      </w:pPr>
      <w:r>
        <w:rPr>
          <w:rFonts w:ascii="Times New Roman" w:hAnsi="Times New Roman" w:eastAsia="仿宋_GB2312" w:cs="Times New Roman"/>
          <w:b/>
          <w:bCs/>
          <w:kern w:val="0"/>
          <w:sz w:val="32"/>
          <w:szCs w:val="32"/>
          <w:shd w:val="clear" w:color="auto" w:fill="FFFFFF"/>
          <w:lang w:val="en-US" w:eastAsia="zh-CN" w:bidi="ar"/>
        </w:rPr>
        <w:t>附件</w:t>
      </w:r>
      <w:r>
        <w:rPr>
          <w:rFonts w:hint="eastAsia" w:ascii="Times New Roman" w:hAnsi="Times New Roman" w:eastAsia="仿宋_GB2312" w:cs="Times New Roman"/>
          <w:b/>
          <w:bCs/>
          <w:kern w:val="0"/>
          <w:sz w:val="32"/>
          <w:szCs w:val="32"/>
          <w:shd w:val="clear" w:color="auto" w:fill="FFFFFF"/>
          <w:lang w:val="en-US" w:eastAsia="zh-CN" w:bidi="ar"/>
        </w:rPr>
        <w:t xml:space="preserve">2 </w:t>
      </w:r>
      <w:r>
        <w:rPr>
          <w:rFonts w:hint="eastAsia" w:ascii="Times New Roman" w:hAnsi="Times New Roman" w:eastAsia="仿宋_GB2312" w:cs="Times New Roman"/>
          <w:kern w:val="0"/>
          <w:sz w:val="32"/>
          <w:szCs w:val="32"/>
          <w:shd w:val="clear" w:color="auto" w:fill="FFFFFF"/>
          <w:lang w:val="en-US" w:eastAsia="zh-CN" w:bidi="ar"/>
        </w:rPr>
        <w:t xml:space="preserve"> </w:t>
      </w:r>
      <w:r>
        <w:rPr>
          <w:rFonts w:ascii="Times New Roman" w:hAnsi="Times New Roman" w:eastAsia="仿宋_GB2312" w:cs="Times New Roman"/>
          <w:kern w:val="0"/>
          <w:sz w:val="32"/>
          <w:szCs w:val="32"/>
          <w:shd w:val="clear" w:color="auto" w:fill="FFFFFF"/>
          <w:lang w:val="en-US" w:eastAsia="zh-CN" w:bidi="ar"/>
        </w:rPr>
        <w:t>教学大赛评分指标</w:t>
      </w:r>
    </w:p>
    <w:p>
      <w:pPr>
        <w:pStyle w:val="5"/>
        <w:widowControl/>
        <w:adjustRightInd w:val="0"/>
        <w:snapToGrid w:val="0"/>
        <w:spacing w:before="0" w:beforeAutospacing="0" w:after="0" w:afterAutospacing="0" w:line="480" w:lineRule="atLeast"/>
        <w:jc w:val="both"/>
        <w:rPr>
          <w:rFonts w:hint="eastAsia" w:ascii="Times New Roman" w:hAnsi="Times New Roman" w:eastAsia="仿宋_GB2312" w:cs="Times New Roman"/>
          <w:kern w:val="0"/>
          <w:sz w:val="32"/>
          <w:szCs w:val="32"/>
          <w:shd w:val="clear" w:color="auto" w:fill="FFFFFF"/>
          <w:lang w:val="en-US" w:eastAsia="zh-CN" w:bidi="ar"/>
        </w:rPr>
      </w:pPr>
      <w:r>
        <w:rPr>
          <w:rFonts w:ascii="Times New Roman" w:hAnsi="Times New Roman" w:eastAsia="仿宋_GB2312" w:cs="Times New Roman"/>
          <w:b/>
          <w:bCs/>
          <w:kern w:val="0"/>
          <w:sz w:val="32"/>
          <w:szCs w:val="32"/>
          <w:shd w:val="clear" w:color="auto" w:fill="FFFFFF"/>
          <w:lang w:val="en-US" w:eastAsia="zh-CN" w:bidi="ar"/>
        </w:rPr>
        <w:t>附件</w:t>
      </w:r>
      <w:r>
        <w:rPr>
          <w:rFonts w:hint="eastAsia" w:ascii="Times New Roman" w:hAnsi="Times New Roman" w:eastAsia="仿宋_GB2312" w:cs="Times New Roman"/>
          <w:b/>
          <w:bCs/>
          <w:kern w:val="0"/>
          <w:sz w:val="32"/>
          <w:szCs w:val="32"/>
          <w:shd w:val="clear" w:color="auto" w:fill="FFFFFF"/>
          <w:lang w:val="en-US" w:eastAsia="zh-CN" w:bidi="ar"/>
        </w:rPr>
        <w:t>3</w:t>
      </w:r>
      <w:r>
        <w:rPr>
          <w:rFonts w:hint="eastAsia" w:ascii="Times New Roman" w:hAnsi="Times New Roman" w:eastAsia="仿宋_GB2312" w:cs="Times New Roman"/>
          <w:kern w:val="0"/>
          <w:sz w:val="32"/>
          <w:szCs w:val="32"/>
          <w:shd w:val="clear" w:color="auto" w:fill="FFFFFF"/>
          <w:lang w:val="en-US" w:eastAsia="zh-CN" w:bidi="ar"/>
        </w:rPr>
        <w:t xml:space="preserve">  教学大赛报名表</w:t>
      </w:r>
    </w:p>
    <w:p>
      <w:pPr>
        <w:pStyle w:val="5"/>
        <w:widowControl/>
        <w:adjustRightInd w:val="0"/>
        <w:snapToGrid w:val="0"/>
        <w:spacing w:before="0" w:beforeAutospacing="0" w:after="0" w:afterAutospacing="0" w:line="480" w:lineRule="atLeast"/>
        <w:jc w:val="both"/>
        <w:rPr>
          <w:rFonts w:ascii="Times New Roman" w:hAnsi="Times New Roman" w:eastAsia="仿宋_GB2312" w:cs="Times New Roman"/>
          <w:b/>
          <w:bCs/>
          <w:kern w:val="0"/>
          <w:sz w:val="32"/>
          <w:szCs w:val="32"/>
          <w:shd w:val="clear" w:color="auto" w:fill="FFFFFF"/>
          <w:lang w:val="en-US" w:eastAsia="zh-CN" w:bidi="ar"/>
        </w:rPr>
      </w:pPr>
      <w:r>
        <w:rPr>
          <w:rFonts w:ascii="Times New Roman" w:hAnsi="Times New Roman" w:eastAsia="仿宋_GB2312" w:cs="Times New Roman"/>
          <w:b/>
          <w:bCs/>
          <w:kern w:val="0"/>
          <w:sz w:val="32"/>
          <w:szCs w:val="32"/>
          <w:shd w:val="clear" w:color="auto" w:fill="FFFFFF"/>
          <w:lang w:val="en-US" w:eastAsia="zh-CN" w:bidi="ar"/>
        </w:rPr>
        <w:t>附件</w:t>
      </w:r>
      <w:r>
        <w:rPr>
          <w:rFonts w:hint="eastAsia" w:ascii="Times New Roman" w:hAnsi="Times New Roman" w:eastAsia="仿宋_GB2312" w:cs="Times New Roman"/>
          <w:b/>
          <w:bCs/>
          <w:kern w:val="0"/>
          <w:sz w:val="32"/>
          <w:szCs w:val="32"/>
          <w:shd w:val="clear" w:color="auto" w:fill="FFFFFF"/>
          <w:lang w:val="en-US" w:eastAsia="zh-CN" w:bidi="ar"/>
        </w:rPr>
        <w:t xml:space="preserve">4  </w:t>
      </w:r>
      <w:r>
        <w:rPr>
          <w:rFonts w:ascii="Times New Roman" w:hAnsi="Times New Roman" w:eastAsia="仿宋_GB2312" w:cs="Times New Roman"/>
          <w:kern w:val="0"/>
          <w:sz w:val="32"/>
          <w:szCs w:val="32"/>
          <w:shd w:val="clear" w:color="auto" w:fill="FFFFFF"/>
          <w:lang w:val="en-US" w:eastAsia="zh-CN" w:bidi="ar"/>
        </w:rPr>
        <w:t>教学大赛报名</w:t>
      </w:r>
      <w:r>
        <w:rPr>
          <w:rFonts w:hint="eastAsia" w:ascii="Times New Roman" w:hAnsi="Times New Roman" w:eastAsia="仿宋_GB2312" w:cs="Times New Roman"/>
          <w:kern w:val="0"/>
          <w:sz w:val="32"/>
          <w:szCs w:val="32"/>
          <w:shd w:val="clear" w:color="auto" w:fill="FFFFFF"/>
          <w:lang w:val="en-US" w:eastAsia="zh-CN" w:bidi="ar"/>
        </w:rPr>
        <w:t>汇总</w:t>
      </w:r>
      <w:r>
        <w:rPr>
          <w:rFonts w:ascii="Times New Roman" w:hAnsi="Times New Roman" w:eastAsia="仿宋_GB2312" w:cs="Times New Roman"/>
          <w:kern w:val="0"/>
          <w:sz w:val="32"/>
          <w:szCs w:val="32"/>
          <w:shd w:val="clear" w:color="auto" w:fill="FFFFFF"/>
          <w:lang w:val="en-US" w:eastAsia="zh-CN" w:bidi="ar"/>
        </w:rPr>
        <w:t>表</w:t>
      </w:r>
    </w:p>
    <w:p>
      <w:pPr>
        <w:pStyle w:val="5"/>
        <w:widowControl/>
        <w:adjustRightInd w:val="0"/>
        <w:snapToGrid w:val="0"/>
        <w:spacing w:before="0" w:beforeAutospacing="0" w:after="0" w:afterAutospacing="0" w:line="480" w:lineRule="atLeast"/>
        <w:jc w:val="both"/>
        <w:rPr>
          <w:rFonts w:hint="eastAsia" w:ascii="Times New Roman" w:hAnsi="Times New Roman" w:eastAsia="仿宋_GB2312" w:cs="Times New Roman"/>
          <w:kern w:val="0"/>
          <w:sz w:val="32"/>
          <w:szCs w:val="32"/>
          <w:shd w:val="clear" w:color="auto" w:fill="FFFFFF"/>
          <w:lang w:val="en-US" w:eastAsia="zh-CN" w:bidi="ar"/>
        </w:rPr>
      </w:pPr>
    </w:p>
    <w:p>
      <w:pPr>
        <w:pStyle w:val="5"/>
        <w:widowControl/>
        <w:adjustRightInd w:val="0"/>
        <w:snapToGrid w:val="0"/>
        <w:spacing w:before="0" w:beforeAutospacing="0" w:after="0" w:afterAutospacing="0" w:line="480" w:lineRule="atLeast"/>
        <w:jc w:val="both"/>
        <w:rPr>
          <w:rFonts w:ascii="Times New Roman" w:hAnsi="Times New Roman" w:eastAsia="仿宋_GB2312" w:cs="Times New Roman"/>
          <w:kern w:val="0"/>
          <w:sz w:val="32"/>
          <w:szCs w:val="32"/>
          <w:shd w:val="clear" w:color="auto" w:fill="FFFFFF"/>
          <w:lang w:val="en-US" w:eastAsia="zh-CN" w:bidi="ar"/>
        </w:rPr>
      </w:pPr>
    </w:p>
    <w:p>
      <w:pPr>
        <w:snapToGrid w:val="0"/>
        <w:spacing w:line="560" w:lineRule="exact"/>
        <w:jc w:val="both"/>
        <w:rPr>
          <w:rFonts w:hint="eastAsia" w:ascii="仿宋_GB2312" w:eastAsia="仿宋_GB2312"/>
          <w:b/>
          <w:bCs/>
          <w:sz w:val="32"/>
          <w:szCs w:val="32"/>
          <w:lang w:val="en-US" w:eastAsia="zh-CN"/>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pStyle w:val="5"/>
        <w:widowControl/>
        <w:adjustRightInd w:val="0"/>
        <w:snapToGrid w:val="0"/>
        <w:spacing w:before="0" w:beforeAutospacing="0" w:after="0" w:afterAutospacing="0" w:line="480" w:lineRule="atLeast"/>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附件</w:t>
      </w:r>
      <w:r>
        <w:rPr>
          <w:rFonts w:hint="eastAsia" w:ascii="Times New Roman" w:hAnsi="Times New Roman" w:eastAsia="仿宋_GB2312"/>
          <w:sz w:val="32"/>
          <w:szCs w:val="32"/>
          <w:shd w:val="clear" w:color="auto" w:fill="FFFFFF"/>
        </w:rPr>
        <w:t>1</w:t>
      </w:r>
    </w:p>
    <w:p>
      <w:pPr>
        <w:snapToGrid w:val="0"/>
        <w:spacing w:line="560" w:lineRule="exact"/>
        <w:ind w:firstLine="640" w:firstLineChars="200"/>
        <w:jc w:val="center"/>
        <w:rPr>
          <w:rFonts w:hint="eastAsia" w:ascii="Times New Roman" w:hAnsi="Times New Roman" w:eastAsia="华文中宋" w:cs="Times New Roman"/>
          <w:kern w:val="0"/>
          <w:sz w:val="32"/>
          <w:szCs w:val="32"/>
          <w:shd w:val="clear" w:color="auto" w:fill="FFFFFF"/>
          <w:lang w:val="en-US" w:eastAsia="zh-CN" w:bidi="ar"/>
        </w:rPr>
      </w:pPr>
      <w:r>
        <w:rPr>
          <w:rFonts w:hint="eastAsia" w:ascii="Times New Roman" w:hAnsi="Times New Roman" w:eastAsia="华文中宋" w:cs="Times New Roman"/>
          <w:kern w:val="0"/>
          <w:sz w:val="32"/>
          <w:szCs w:val="32"/>
          <w:shd w:val="clear" w:color="auto" w:fill="FFFFFF"/>
          <w:lang w:val="en-US" w:eastAsia="zh-CN" w:bidi="ar"/>
        </w:rPr>
        <w:t>201</w:t>
      </w:r>
      <w:r>
        <w:rPr>
          <w:rFonts w:hint="eastAsia" w:eastAsia="华文中宋" w:cs="Times New Roman"/>
          <w:kern w:val="0"/>
          <w:sz w:val="32"/>
          <w:szCs w:val="32"/>
          <w:shd w:val="clear" w:color="auto" w:fill="FFFFFF"/>
          <w:lang w:val="en-US" w:eastAsia="zh-CN" w:bidi="ar"/>
        </w:rPr>
        <w:t>8</w:t>
      </w:r>
      <w:r>
        <w:rPr>
          <w:rFonts w:hint="eastAsia" w:ascii="Times New Roman" w:hAnsi="Times New Roman" w:eastAsia="华文中宋" w:cs="Times New Roman"/>
          <w:kern w:val="0"/>
          <w:sz w:val="32"/>
          <w:szCs w:val="32"/>
          <w:shd w:val="clear" w:color="auto" w:fill="FFFFFF"/>
          <w:lang w:val="en-US" w:eastAsia="zh-CN" w:bidi="ar"/>
        </w:rPr>
        <w:t>年苏州高等职业技术学校教学大赛组织机构</w:t>
      </w:r>
    </w:p>
    <w:p>
      <w:pPr>
        <w:snapToGrid w:val="0"/>
        <w:spacing w:line="560" w:lineRule="exact"/>
        <w:ind w:firstLine="880" w:firstLineChars="200"/>
        <w:jc w:val="center"/>
        <w:rPr>
          <w:rFonts w:hint="eastAsia" w:eastAsia="方正小标宋简体"/>
          <w:sz w:val="44"/>
          <w:szCs w:val="44"/>
        </w:rPr>
      </w:pPr>
    </w:p>
    <w:tbl>
      <w:tblPr>
        <w:tblStyle w:val="11"/>
        <w:tblW w:w="8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732"/>
        <w:gridCol w:w="4867"/>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Align w:val="bottom"/>
          </w:tcPr>
          <w:p>
            <w:pPr>
              <w:adjustRightInd w:val="0"/>
              <w:snapToGrid w:val="0"/>
              <w:spacing w:line="360" w:lineRule="auto"/>
              <w:ind w:right="-86" w:rightChars="-41"/>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序号</w:t>
            </w:r>
          </w:p>
        </w:tc>
        <w:tc>
          <w:tcPr>
            <w:tcW w:w="732" w:type="dxa"/>
            <w:vAlign w:val="bottom"/>
          </w:tcPr>
          <w:p>
            <w:pPr>
              <w:adjustRightInd w:val="0"/>
              <w:snapToGrid w:val="0"/>
              <w:spacing w:line="360" w:lineRule="auto"/>
              <w:ind w:right="-86" w:rightChars="-41"/>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类别</w:t>
            </w:r>
          </w:p>
        </w:tc>
        <w:tc>
          <w:tcPr>
            <w:tcW w:w="4867" w:type="dxa"/>
            <w:vAlign w:val="bottom"/>
          </w:tcPr>
          <w:p>
            <w:pPr>
              <w:adjustRightInd w:val="0"/>
              <w:snapToGrid w:val="0"/>
              <w:spacing w:line="360" w:lineRule="auto"/>
              <w:ind w:right="-86" w:rightChars="-41"/>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组织机构名称</w:t>
            </w:r>
          </w:p>
        </w:tc>
        <w:tc>
          <w:tcPr>
            <w:tcW w:w="2236" w:type="dxa"/>
            <w:vAlign w:val="bottom"/>
          </w:tcPr>
          <w:p>
            <w:pPr>
              <w:adjustRightInd w:val="0"/>
              <w:snapToGrid w:val="0"/>
              <w:spacing w:line="360" w:lineRule="auto"/>
              <w:ind w:right="-86" w:rightChars="-41"/>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w:t>
            </w:r>
          </w:p>
        </w:tc>
        <w:tc>
          <w:tcPr>
            <w:tcW w:w="732" w:type="dxa"/>
            <w:vMerge w:val="restart"/>
            <w:vAlign w:val="center"/>
          </w:tcPr>
          <w:p>
            <w:pPr>
              <w:spacing w:line="360" w:lineRule="auto"/>
              <w:jc w:val="center"/>
              <w:rPr>
                <w:rFonts w:hint="eastAsia" w:ascii="仿宋_GB2312" w:eastAsia="仿宋_GB2312"/>
                <w:sz w:val="21"/>
                <w:szCs w:val="21"/>
                <w:lang w:eastAsia="zh-CN"/>
              </w:rPr>
            </w:pPr>
            <w:r>
              <w:rPr>
                <w:rFonts w:hint="eastAsia" w:ascii="仿宋_GB2312" w:eastAsia="仿宋_GB2312"/>
                <w:sz w:val="21"/>
                <w:szCs w:val="21"/>
                <w:lang w:eastAsia="zh-CN"/>
              </w:rPr>
              <w:t>公共基础课程</w:t>
            </w:r>
          </w:p>
        </w:tc>
        <w:tc>
          <w:tcPr>
            <w:tcW w:w="4867" w:type="dxa"/>
            <w:vAlign w:val="top"/>
          </w:tcPr>
          <w:p>
            <w:pPr>
              <w:spacing w:line="360" w:lineRule="auto"/>
              <w:rPr>
                <w:rFonts w:hint="eastAsia" w:ascii="仿宋_GB2312" w:eastAsia="仿宋_GB2312"/>
                <w:sz w:val="21"/>
                <w:szCs w:val="21"/>
                <w:vertAlign w:val="baseline"/>
              </w:rPr>
            </w:pPr>
            <w:r>
              <w:rPr>
                <w:rFonts w:hint="eastAsia" w:ascii="仿宋_GB2312" w:eastAsia="仿宋_GB2312"/>
                <w:sz w:val="21"/>
                <w:szCs w:val="21"/>
                <w:lang w:eastAsia="zh-CN"/>
              </w:rPr>
              <w:t>德育</w:t>
            </w:r>
            <w:r>
              <w:rPr>
                <w:rFonts w:hint="eastAsia" w:ascii="仿宋_GB2312" w:eastAsia="仿宋_GB2312"/>
                <w:sz w:val="21"/>
                <w:szCs w:val="21"/>
              </w:rPr>
              <w:t>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朱静嫣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w:t>
            </w:r>
          </w:p>
        </w:tc>
        <w:tc>
          <w:tcPr>
            <w:tcW w:w="732" w:type="dxa"/>
            <w:vMerge w:val="continue"/>
            <w:vAlign w:val="top"/>
          </w:tcPr>
          <w:p>
            <w:pPr>
              <w:spacing w:line="360" w:lineRule="auto"/>
              <w:rPr>
                <w:rFonts w:hint="eastAsia" w:ascii="仿宋_GB2312" w:eastAsia="仿宋_GB2312"/>
                <w:sz w:val="21"/>
                <w:szCs w:val="21"/>
              </w:rPr>
            </w:pPr>
          </w:p>
        </w:tc>
        <w:tc>
          <w:tcPr>
            <w:tcW w:w="4867" w:type="dxa"/>
            <w:vAlign w:val="top"/>
          </w:tcPr>
          <w:p>
            <w:pPr>
              <w:spacing w:line="360" w:lineRule="auto"/>
              <w:rPr>
                <w:rFonts w:hint="eastAsia" w:ascii="仿宋_GB2312" w:eastAsia="仿宋_GB2312"/>
                <w:sz w:val="21"/>
                <w:szCs w:val="21"/>
                <w:vertAlign w:val="baseline"/>
              </w:rPr>
            </w:pPr>
            <w:r>
              <w:rPr>
                <w:rFonts w:hint="eastAsia" w:ascii="仿宋_GB2312" w:eastAsia="仿宋_GB2312"/>
                <w:sz w:val="21"/>
                <w:szCs w:val="21"/>
              </w:rPr>
              <w:t>语文中心组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庞瑞红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数学中心组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张彩霞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w:t>
            </w:r>
          </w:p>
        </w:tc>
        <w:tc>
          <w:tcPr>
            <w:tcW w:w="732" w:type="dxa"/>
            <w:vMerge w:val="continue"/>
            <w:vAlign w:val="top"/>
          </w:tcPr>
          <w:p>
            <w:pPr>
              <w:spacing w:line="360" w:lineRule="auto"/>
              <w:rPr>
                <w:rFonts w:hint="eastAsia" w:ascii="仿宋_GB2312" w:eastAsia="仿宋_GB2312"/>
                <w:sz w:val="21"/>
                <w:szCs w:val="21"/>
              </w:rPr>
            </w:pPr>
          </w:p>
        </w:tc>
        <w:tc>
          <w:tcPr>
            <w:tcW w:w="4867" w:type="dxa"/>
            <w:vAlign w:val="top"/>
          </w:tcPr>
          <w:p>
            <w:pPr>
              <w:spacing w:line="360" w:lineRule="auto"/>
              <w:rPr>
                <w:rFonts w:hint="eastAsia" w:ascii="仿宋_GB2312" w:eastAsia="仿宋_GB2312"/>
                <w:sz w:val="21"/>
                <w:szCs w:val="21"/>
                <w:vertAlign w:val="baseline"/>
              </w:rPr>
            </w:pPr>
            <w:r>
              <w:rPr>
                <w:rFonts w:hint="eastAsia" w:ascii="仿宋_GB2312" w:eastAsia="仿宋_GB2312"/>
                <w:sz w:val="21"/>
                <w:szCs w:val="21"/>
              </w:rPr>
              <w:t>英语中心组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熊曼静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5</w:t>
            </w:r>
          </w:p>
        </w:tc>
        <w:tc>
          <w:tcPr>
            <w:tcW w:w="732" w:type="dxa"/>
            <w:vMerge w:val="continue"/>
            <w:vAlign w:val="top"/>
          </w:tcPr>
          <w:p>
            <w:pPr>
              <w:spacing w:line="360" w:lineRule="auto"/>
              <w:rPr>
                <w:rFonts w:hint="eastAsia" w:ascii="仿宋_GB2312" w:eastAsia="仿宋_GB2312"/>
                <w:sz w:val="21"/>
                <w:szCs w:val="21"/>
              </w:rPr>
            </w:pPr>
          </w:p>
        </w:tc>
        <w:tc>
          <w:tcPr>
            <w:tcW w:w="4867" w:type="dxa"/>
            <w:vAlign w:val="top"/>
          </w:tcPr>
          <w:p>
            <w:pPr>
              <w:spacing w:line="360" w:lineRule="auto"/>
              <w:rPr>
                <w:rFonts w:hint="eastAsia" w:ascii="仿宋_GB2312" w:eastAsia="仿宋_GB2312"/>
                <w:sz w:val="21"/>
                <w:szCs w:val="21"/>
                <w:vertAlign w:val="baseline"/>
              </w:rPr>
            </w:pPr>
            <w:r>
              <w:rPr>
                <w:rFonts w:hint="eastAsia" w:ascii="仿宋_GB2312" w:eastAsia="仿宋_GB2312"/>
                <w:sz w:val="21"/>
                <w:szCs w:val="21"/>
              </w:rPr>
              <w:t>计算机基础中心组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陈高祥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6</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公共艺术中心组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刘第毅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7</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体育与健康中心组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陈</w:t>
            </w:r>
            <w:r>
              <w:rPr>
                <w:rFonts w:hint="eastAsia" w:ascii="仿宋_GB2312" w:eastAsia="仿宋_GB2312"/>
                <w:sz w:val="21"/>
                <w:szCs w:val="21"/>
                <w:vertAlign w:val="baseline"/>
                <w:lang w:val="en-US" w:eastAsia="zh-CN"/>
              </w:rPr>
              <w:t xml:space="preserve">  </w:t>
            </w:r>
            <w:r>
              <w:rPr>
                <w:rFonts w:hint="eastAsia" w:ascii="仿宋_GB2312" w:eastAsia="仿宋_GB2312"/>
                <w:sz w:val="21"/>
                <w:szCs w:val="21"/>
                <w:vertAlign w:val="baseline"/>
                <w:lang w:eastAsia="zh-CN"/>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8</w:t>
            </w:r>
          </w:p>
        </w:tc>
        <w:tc>
          <w:tcPr>
            <w:tcW w:w="732" w:type="dxa"/>
            <w:vMerge w:val="restart"/>
            <w:vAlign w:val="center"/>
          </w:tcPr>
          <w:p>
            <w:pPr>
              <w:spacing w:line="360" w:lineRule="auto"/>
              <w:jc w:val="center"/>
              <w:rPr>
                <w:rFonts w:hint="eastAsia" w:ascii="仿宋_GB2312" w:eastAsia="仿宋_GB2312"/>
                <w:sz w:val="21"/>
                <w:szCs w:val="21"/>
                <w:lang w:eastAsia="zh-CN"/>
              </w:rPr>
            </w:pPr>
            <w:r>
              <w:rPr>
                <w:rFonts w:hint="eastAsia" w:ascii="仿宋_GB2312" w:eastAsia="仿宋_GB2312"/>
                <w:sz w:val="21"/>
                <w:szCs w:val="21"/>
                <w:lang w:eastAsia="zh-CN"/>
              </w:rPr>
              <w:t>专业技能课程</w:t>
            </w: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加工制造（电子专业）中心组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苏建良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9</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加工制造（机电专业）中心组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陆东明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10</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信息技术中心组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陈高祥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11</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文化艺术中心组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刘第毅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12</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财经商贸中心组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李仲英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13</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轻纺食品中心组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刘</w:t>
            </w:r>
            <w:r>
              <w:rPr>
                <w:rFonts w:hint="eastAsia" w:ascii="仿宋_GB2312" w:eastAsia="仿宋_GB2312"/>
                <w:sz w:val="21"/>
                <w:szCs w:val="21"/>
                <w:vertAlign w:val="baseline"/>
                <w:lang w:val="en-US" w:eastAsia="zh-CN"/>
              </w:rPr>
              <w:t xml:space="preserve">  </w:t>
            </w:r>
            <w:r>
              <w:rPr>
                <w:rFonts w:hint="eastAsia" w:ascii="仿宋_GB2312" w:eastAsia="仿宋_GB2312"/>
                <w:sz w:val="21"/>
                <w:szCs w:val="21"/>
                <w:vertAlign w:val="baseline"/>
                <w:lang w:eastAsia="zh-CN"/>
              </w:rPr>
              <w:t>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19" w:type="dxa"/>
            <w:vAlign w:val="top"/>
          </w:tcPr>
          <w:p>
            <w:pPr>
              <w:spacing w:line="360" w:lineRule="auto"/>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14</w:t>
            </w:r>
          </w:p>
        </w:tc>
        <w:tc>
          <w:tcPr>
            <w:tcW w:w="732" w:type="dxa"/>
            <w:vMerge w:val="continue"/>
            <w:vAlign w:val="top"/>
          </w:tcPr>
          <w:p>
            <w:pPr>
              <w:spacing w:line="360" w:lineRule="auto"/>
              <w:rPr>
                <w:rFonts w:hint="eastAsia" w:ascii="仿宋_GB2312" w:eastAsia="仿宋_GB2312"/>
                <w:sz w:val="21"/>
                <w:szCs w:val="21"/>
                <w:lang w:eastAsia="zh-CN"/>
              </w:rPr>
            </w:pPr>
          </w:p>
        </w:tc>
        <w:tc>
          <w:tcPr>
            <w:tcW w:w="4867" w:type="dxa"/>
            <w:vAlign w:val="top"/>
          </w:tcPr>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体育与健身中心组</w:t>
            </w:r>
          </w:p>
        </w:tc>
        <w:tc>
          <w:tcPr>
            <w:tcW w:w="2236" w:type="dxa"/>
            <w:vAlign w:val="top"/>
          </w:tcPr>
          <w:p>
            <w:pPr>
              <w:spacing w:line="360" w:lineRule="auto"/>
              <w:jc w:val="center"/>
              <w:rPr>
                <w:rFonts w:hint="eastAsia" w:ascii="仿宋_GB2312" w:eastAsia="仿宋_GB2312"/>
                <w:sz w:val="21"/>
                <w:szCs w:val="21"/>
                <w:vertAlign w:val="baseline"/>
                <w:lang w:eastAsia="zh-CN"/>
              </w:rPr>
            </w:pPr>
            <w:r>
              <w:rPr>
                <w:rFonts w:hint="eastAsia" w:ascii="仿宋_GB2312" w:eastAsia="仿宋_GB2312"/>
                <w:sz w:val="21"/>
                <w:szCs w:val="21"/>
                <w:vertAlign w:val="baseline"/>
                <w:lang w:eastAsia="zh-CN"/>
              </w:rPr>
              <w:t>庄国宏</w:t>
            </w:r>
          </w:p>
        </w:tc>
      </w:tr>
    </w:tbl>
    <w:p>
      <w:pPr>
        <w:spacing w:line="360" w:lineRule="auto"/>
        <w:rPr>
          <w:rFonts w:hint="eastAsia" w:ascii="仿宋_GB2312" w:eastAsia="仿宋_GB2312"/>
          <w:sz w:val="32"/>
          <w:szCs w:val="32"/>
        </w:rPr>
      </w:pPr>
    </w:p>
    <w:p>
      <w:pPr>
        <w:spacing w:line="360" w:lineRule="auto"/>
        <w:rPr>
          <w:rFonts w:hint="eastAsia" w:ascii="仿宋_GB2312" w:eastAsia="仿宋_GB2312"/>
          <w:color w:val="FF0000"/>
          <w:sz w:val="21"/>
          <w:szCs w:val="21"/>
          <w:highlight w:val="none"/>
          <w:lang w:eastAsia="zh-CN"/>
        </w:rPr>
      </w:pPr>
      <w:r>
        <w:rPr>
          <w:rFonts w:hint="eastAsia" w:ascii="仿宋_GB2312" w:eastAsia="仿宋_GB2312"/>
          <w:color w:val="FF0000"/>
          <w:sz w:val="21"/>
          <w:szCs w:val="21"/>
          <w:highlight w:val="none"/>
          <w:lang w:eastAsia="zh-CN"/>
        </w:rPr>
        <w:t>备注：参赛团队及选手的参赛课程及专业类别不限，如参赛的作品不在上表类别中，请参赛团队及个人按照方案要求选定课程及专业类别，作品提交给自己所在系部汇总后上报。</w:t>
      </w:r>
    </w:p>
    <w:p>
      <w:pPr>
        <w:spacing w:line="360" w:lineRule="auto"/>
        <w:rPr>
          <w:rFonts w:hint="eastAsia" w:ascii="仿宋_GB2312" w:eastAsia="仿宋_GB2312"/>
          <w:sz w:val="21"/>
          <w:szCs w:val="21"/>
          <w:lang w:eastAsia="zh-CN"/>
        </w:rPr>
      </w:pPr>
    </w:p>
    <w:p>
      <w:pPr>
        <w:spacing w:line="360" w:lineRule="auto"/>
        <w:rPr>
          <w:rFonts w:hint="eastAsia" w:ascii="仿宋_GB2312" w:eastAsia="仿宋_GB2312"/>
          <w:sz w:val="21"/>
          <w:szCs w:val="21"/>
          <w:lang w:eastAsia="zh-CN"/>
        </w:rPr>
      </w:pPr>
    </w:p>
    <w:p>
      <w:pPr>
        <w:spacing w:line="360" w:lineRule="auto"/>
        <w:rPr>
          <w:rFonts w:hint="eastAsia" w:ascii="仿宋_GB2312" w:eastAsia="仿宋_GB2312"/>
          <w:sz w:val="21"/>
          <w:szCs w:val="21"/>
          <w:lang w:eastAsia="zh-CN"/>
        </w:rPr>
      </w:pPr>
    </w:p>
    <w:p>
      <w:pPr>
        <w:spacing w:line="360" w:lineRule="auto"/>
        <w:rPr>
          <w:rFonts w:hint="eastAsia" w:ascii="仿宋_GB2312" w:eastAsia="仿宋_GB2312"/>
          <w:sz w:val="21"/>
          <w:szCs w:val="21"/>
          <w:lang w:eastAsia="zh-CN"/>
        </w:rPr>
      </w:pPr>
    </w:p>
    <w:p>
      <w:pPr>
        <w:spacing w:line="360" w:lineRule="auto"/>
        <w:rPr>
          <w:rFonts w:hint="eastAsia" w:ascii="仿宋_GB2312" w:eastAsia="仿宋_GB2312"/>
          <w:sz w:val="21"/>
          <w:szCs w:val="21"/>
          <w:lang w:eastAsia="zh-CN"/>
        </w:rPr>
      </w:pPr>
    </w:p>
    <w:p>
      <w:pPr>
        <w:spacing w:line="360" w:lineRule="auto"/>
        <w:rPr>
          <w:rFonts w:hint="eastAsia" w:ascii="仿宋_GB2312" w:eastAsia="仿宋_GB2312"/>
          <w:sz w:val="21"/>
          <w:szCs w:val="21"/>
          <w:lang w:eastAsia="zh-CN"/>
        </w:rPr>
      </w:pPr>
    </w:p>
    <w:p>
      <w:pPr>
        <w:spacing w:line="360" w:lineRule="auto"/>
        <w:rPr>
          <w:rFonts w:hint="eastAsia" w:ascii="仿宋_GB2312" w:eastAsia="仿宋_GB2312"/>
          <w:sz w:val="21"/>
          <w:szCs w:val="21"/>
          <w:lang w:eastAsia="zh-CN"/>
        </w:rPr>
      </w:pPr>
    </w:p>
    <w:p>
      <w:pPr>
        <w:spacing w:line="360" w:lineRule="auto"/>
        <w:rPr>
          <w:rFonts w:hint="eastAsia" w:ascii="仿宋_GB2312" w:eastAsia="仿宋_GB2312"/>
          <w:sz w:val="21"/>
          <w:szCs w:val="21"/>
          <w:lang w:eastAsia="zh-CN"/>
        </w:rPr>
      </w:pPr>
    </w:p>
    <w:p>
      <w:pPr>
        <w:pStyle w:val="5"/>
        <w:widowControl/>
        <w:adjustRightInd w:val="0"/>
        <w:snapToGrid w:val="0"/>
        <w:spacing w:before="0" w:beforeAutospacing="0" w:after="0" w:afterAutospacing="0" w:line="480" w:lineRule="atLeast"/>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附件</w:t>
      </w:r>
      <w:r>
        <w:rPr>
          <w:rFonts w:hint="eastAsia" w:eastAsia="仿宋_GB2312"/>
          <w:sz w:val="32"/>
          <w:szCs w:val="32"/>
          <w:shd w:val="clear" w:color="auto" w:fill="FFFFFF"/>
          <w:lang w:val="en-US" w:eastAsia="zh-CN"/>
        </w:rPr>
        <w:t>2</w:t>
      </w:r>
    </w:p>
    <w:p>
      <w:pPr>
        <w:pStyle w:val="5"/>
        <w:widowControl/>
        <w:adjustRightInd w:val="0"/>
        <w:snapToGrid w:val="0"/>
        <w:spacing w:before="0" w:beforeAutospacing="0" w:after="0" w:afterAutospacing="0" w:line="480" w:lineRule="atLeast"/>
        <w:jc w:val="center"/>
        <w:rPr>
          <w:rFonts w:ascii="Times New Roman" w:hAnsi="Times New Roman" w:eastAsia="华文中宋"/>
          <w:sz w:val="32"/>
          <w:szCs w:val="32"/>
          <w:shd w:val="clear" w:color="auto" w:fill="FFFFFF"/>
        </w:rPr>
      </w:pPr>
      <w:r>
        <w:rPr>
          <w:rFonts w:ascii="Times New Roman" w:hAnsi="Times New Roman" w:eastAsia="华文中宋"/>
          <w:sz w:val="32"/>
          <w:szCs w:val="32"/>
          <w:shd w:val="clear" w:color="auto" w:fill="FFFFFF"/>
        </w:rPr>
        <w:t>201</w:t>
      </w:r>
      <w:r>
        <w:rPr>
          <w:rFonts w:hint="eastAsia" w:eastAsia="华文中宋"/>
          <w:sz w:val="32"/>
          <w:szCs w:val="32"/>
          <w:shd w:val="clear" w:color="auto" w:fill="FFFFFF"/>
          <w:lang w:val="en-US" w:eastAsia="zh-CN"/>
        </w:rPr>
        <w:t>8</w:t>
      </w:r>
      <w:r>
        <w:rPr>
          <w:rFonts w:ascii="Times New Roman" w:hAnsi="Times New Roman" w:eastAsia="华文中宋"/>
          <w:sz w:val="32"/>
          <w:szCs w:val="32"/>
          <w:shd w:val="clear" w:color="auto" w:fill="FFFFFF"/>
        </w:rPr>
        <w:t>年</w:t>
      </w:r>
      <w:r>
        <w:rPr>
          <w:rFonts w:hint="eastAsia" w:eastAsia="华文中宋"/>
          <w:sz w:val="32"/>
          <w:szCs w:val="32"/>
          <w:shd w:val="clear" w:color="auto" w:fill="FFFFFF"/>
          <w:lang w:eastAsia="zh-CN"/>
        </w:rPr>
        <w:t>苏州高等职业技术</w:t>
      </w:r>
      <w:r>
        <w:rPr>
          <w:rFonts w:ascii="Times New Roman" w:hAnsi="Times New Roman" w:eastAsia="华文中宋"/>
          <w:sz w:val="32"/>
          <w:szCs w:val="32"/>
          <w:shd w:val="clear" w:color="auto" w:fill="FFFFFF"/>
        </w:rPr>
        <w:t>学校教学大赛评分指标</w:t>
      </w:r>
    </w:p>
    <w:p>
      <w:pPr>
        <w:pStyle w:val="5"/>
        <w:widowControl/>
        <w:adjustRightInd w:val="0"/>
        <w:snapToGrid w:val="0"/>
        <w:spacing w:before="0" w:beforeAutospacing="0" w:after="0" w:afterAutospacing="0" w:line="480" w:lineRule="atLeast"/>
        <w:jc w:val="both"/>
        <w:rPr>
          <w:rFonts w:ascii="Times New Roman" w:hAnsi="Times New Roman" w:eastAsia="微软雅黑"/>
          <w:shd w:val="clear" w:color="auto" w:fill="FFFFFF"/>
        </w:rPr>
      </w:pPr>
    </w:p>
    <w:p>
      <w:pPr>
        <w:pStyle w:val="5"/>
        <w:widowControl/>
        <w:adjustRightInd w:val="0"/>
        <w:snapToGrid w:val="0"/>
        <w:spacing w:before="0" w:beforeAutospacing="0" w:after="0" w:afterAutospacing="0" w:line="480" w:lineRule="atLeast"/>
        <w:ind w:firstLine="480" w:firstLineChars="200"/>
        <w:jc w:val="both"/>
        <w:rPr>
          <w:rFonts w:ascii="Times New Roman" w:hAnsi="Times New Roman" w:eastAsia="黑体"/>
        </w:rPr>
      </w:pPr>
      <w:r>
        <w:rPr>
          <w:rFonts w:ascii="Times New Roman" w:hAnsi="Times New Roman" w:eastAsia="黑体"/>
          <w:shd w:val="clear" w:color="auto" w:fill="FFFFFF"/>
        </w:rPr>
        <w:t>一、信息化教学设计比赛</w:t>
      </w:r>
      <w:r>
        <w:rPr>
          <w:rFonts w:ascii="Times New Roman" w:hAnsi="Times New Roman"/>
          <w:shd w:val="clear" w:color="auto" w:fill="FFFFFF"/>
        </w:rPr>
        <w:t> </w:t>
      </w:r>
    </w:p>
    <w:tbl>
      <w:tblPr>
        <w:tblStyle w:val="10"/>
        <w:tblW w:w="8521"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1"/>
        <w:gridCol w:w="985"/>
        <w:gridCol w:w="65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63" w:hRule="atLeast"/>
          <w:jc w:val="center"/>
        </w:trPr>
        <w:tc>
          <w:tcPr>
            <w:tcW w:w="961" w:type="dxa"/>
            <w:tcBorders>
              <w:top w:val="single" w:color="auto" w:sz="8" w:space="0"/>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rPr>
            </w:pPr>
            <w:r>
              <w:rPr>
                <w:rFonts w:ascii="Times New Roman" w:hAnsi="Times New Roman"/>
                <w:b/>
                <w:kern w:val="0"/>
                <w:szCs w:val="21"/>
                <w:lang w:bidi="ar"/>
              </w:rPr>
              <w:t>评比</w:t>
            </w:r>
          </w:p>
          <w:p>
            <w:pPr>
              <w:widowControl/>
              <w:adjustRightInd w:val="0"/>
              <w:snapToGrid w:val="0"/>
              <w:jc w:val="center"/>
              <w:rPr>
                <w:rFonts w:ascii="Times New Roman" w:hAnsi="Times New Roman"/>
              </w:rPr>
            </w:pPr>
            <w:r>
              <w:rPr>
                <w:rFonts w:ascii="Times New Roman" w:hAnsi="Times New Roman"/>
                <w:b/>
                <w:kern w:val="0"/>
                <w:szCs w:val="21"/>
                <w:lang w:bidi="ar"/>
              </w:rPr>
              <w:t>指标</w:t>
            </w:r>
          </w:p>
        </w:tc>
        <w:tc>
          <w:tcPr>
            <w:tcW w:w="985"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rPr>
            </w:pPr>
            <w:r>
              <w:rPr>
                <w:rFonts w:ascii="Times New Roman" w:hAnsi="Times New Roman"/>
                <w:b/>
                <w:kern w:val="0"/>
                <w:szCs w:val="21"/>
                <w:lang w:bidi="ar"/>
              </w:rPr>
              <w:t>分值</w:t>
            </w:r>
          </w:p>
        </w:tc>
        <w:tc>
          <w:tcPr>
            <w:tcW w:w="6575"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rPr>
            </w:pPr>
            <w:r>
              <w:rPr>
                <w:rFonts w:ascii="Times New Roman" w:hAnsi="Times New Roman"/>
                <w:b/>
                <w:kern w:val="0"/>
                <w:szCs w:val="21"/>
                <w:lang w:bidi="ar"/>
              </w:rPr>
              <w:t>评比要素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17" w:hRule="atLeast"/>
          <w:jc w:val="center"/>
        </w:trPr>
        <w:tc>
          <w:tcPr>
            <w:tcW w:w="961"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总体</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设计</w:t>
            </w:r>
          </w:p>
        </w:tc>
        <w:tc>
          <w:tcPr>
            <w:tcW w:w="98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40</w:t>
            </w:r>
          </w:p>
        </w:tc>
        <w:tc>
          <w:tcPr>
            <w:tcW w:w="657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1.教学目标明确、有据，教学内容安排合理，符合技术技能人才培养要求；</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2.教学策略得当，符合职业院校学生认知规律和教学实际；</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3.合理选用信息技术、数字资源和信息化教学设施，系统优化教学过程；</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4.教案完整、规范，内容科学。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95" w:hRule="atLeast"/>
          <w:jc w:val="center"/>
        </w:trPr>
        <w:tc>
          <w:tcPr>
            <w:tcW w:w="961"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教学</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过程</w:t>
            </w:r>
          </w:p>
        </w:tc>
        <w:tc>
          <w:tcPr>
            <w:tcW w:w="98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30</w:t>
            </w:r>
          </w:p>
        </w:tc>
        <w:tc>
          <w:tcPr>
            <w:tcW w:w="657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1.教学组织与方法得当，突出学生主体地位，体现“做中学、做中教”；</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2.教学互动流畅、合理，针对学习反馈及时调整教学策略；</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3.信息技术与数字资源运用充分、有效，教学内容呈现恰当，满足学生学习需求；</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4.教学考核与评价科学有效。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233" w:hRule="atLeast"/>
          <w:jc w:val="center"/>
        </w:trPr>
        <w:tc>
          <w:tcPr>
            <w:tcW w:w="961"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教学</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效果</w:t>
            </w:r>
          </w:p>
        </w:tc>
        <w:tc>
          <w:tcPr>
            <w:tcW w:w="98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15</w:t>
            </w:r>
          </w:p>
        </w:tc>
        <w:tc>
          <w:tcPr>
            <w:tcW w:w="657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1.有效达成教学目标，运用信息技术解决教学重难点问题或完成教学任务的作用突出，效果明显；</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2.切实提高学生学习兴趣和学习能力。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984" w:hRule="atLeast"/>
          <w:jc w:val="center"/>
        </w:trPr>
        <w:tc>
          <w:tcPr>
            <w:tcW w:w="961"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特色</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创新</w:t>
            </w:r>
          </w:p>
        </w:tc>
        <w:tc>
          <w:tcPr>
            <w:tcW w:w="98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15</w:t>
            </w:r>
          </w:p>
        </w:tc>
        <w:tc>
          <w:tcPr>
            <w:tcW w:w="6575"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1.理念先进，立意新颖，构思独特，技术领先；</w:t>
            </w:r>
          </w:p>
          <w:p>
            <w:pPr>
              <w:widowControl/>
              <w:adjustRightInd w:val="0"/>
              <w:snapToGrid w:val="0"/>
              <w:jc w:val="left"/>
              <w:rPr>
                <w:rFonts w:ascii="Times New Roman" w:hAnsi="Times New Roman" w:eastAsia="仿宋_GB2312"/>
              </w:rPr>
            </w:pPr>
            <w:r>
              <w:rPr>
                <w:rFonts w:ascii="Times New Roman" w:hAnsi="Times New Roman" w:eastAsia="仿宋_GB2312"/>
                <w:kern w:val="0"/>
                <w:szCs w:val="21"/>
                <w:lang w:bidi="ar"/>
              </w:rPr>
              <w:t>2.广泛适用于实际教学，有较大推广价值。</w:t>
            </w:r>
          </w:p>
        </w:tc>
      </w:tr>
    </w:tbl>
    <w:p>
      <w:pPr>
        <w:pStyle w:val="5"/>
        <w:widowControl/>
        <w:adjustRightInd w:val="0"/>
        <w:snapToGrid w:val="0"/>
        <w:spacing w:before="0" w:beforeAutospacing="0" w:after="0" w:afterAutospacing="0" w:line="480" w:lineRule="atLeast"/>
        <w:jc w:val="center"/>
        <w:rPr>
          <w:rFonts w:ascii="Times New Roman" w:hAnsi="Times New Roman" w:eastAsia="微软雅黑"/>
          <w:shd w:val="clear" w:color="auto" w:fill="FFFFFF"/>
        </w:rPr>
      </w:pPr>
      <w:r>
        <w:rPr>
          <w:rFonts w:ascii="Times New Roman" w:hAnsi="Times New Roman" w:eastAsia="微软雅黑"/>
          <w:shd w:val="clear" w:color="auto" w:fill="FFFFFF"/>
        </w:rPr>
        <w:br w:type="page"/>
      </w:r>
    </w:p>
    <w:p>
      <w:pPr>
        <w:pStyle w:val="5"/>
        <w:widowControl/>
        <w:adjustRightInd w:val="0"/>
        <w:snapToGrid w:val="0"/>
        <w:spacing w:before="0" w:beforeAutospacing="0" w:after="0" w:afterAutospacing="0" w:line="480" w:lineRule="atLeast"/>
        <w:jc w:val="both"/>
        <w:rPr>
          <w:rFonts w:ascii="Times New Roman" w:hAnsi="Times New Roman" w:eastAsia="黑体"/>
        </w:rPr>
      </w:pPr>
      <w:r>
        <w:rPr>
          <w:rFonts w:ascii="Times New Roman" w:hAnsi="Times New Roman" w:eastAsia="微软雅黑"/>
          <w:shd w:val="clear" w:color="auto" w:fill="FFFFFF"/>
        </w:rPr>
        <w:t>　　</w:t>
      </w:r>
      <w:r>
        <w:rPr>
          <w:rFonts w:ascii="Times New Roman" w:hAnsi="Times New Roman" w:eastAsia="黑体"/>
          <w:shd w:val="clear" w:color="auto" w:fill="FFFFFF"/>
        </w:rPr>
        <w:t>二、课堂教学比赛</w:t>
      </w:r>
    </w:p>
    <w:tbl>
      <w:tblPr>
        <w:tblStyle w:val="10"/>
        <w:tblW w:w="8521"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32"/>
        <w:gridCol w:w="782"/>
        <w:gridCol w:w="67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jc w:val="center"/>
        </w:trPr>
        <w:tc>
          <w:tcPr>
            <w:tcW w:w="1032" w:type="dxa"/>
            <w:tcBorders>
              <w:top w:val="single" w:color="auto" w:sz="8" w:space="0"/>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rPr>
            </w:pPr>
            <w:r>
              <w:rPr>
                <w:rFonts w:ascii="Times New Roman" w:hAnsi="Times New Roman"/>
                <w:b/>
                <w:kern w:val="0"/>
                <w:szCs w:val="21"/>
                <w:lang w:bidi="ar"/>
              </w:rPr>
              <w:t>评比</w:t>
            </w:r>
          </w:p>
          <w:p>
            <w:pPr>
              <w:widowControl/>
              <w:adjustRightInd w:val="0"/>
              <w:snapToGrid w:val="0"/>
              <w:jc w:val="center"/>
              <w:rPr>
                <w:rFonts w:ascii="Times New Roman" w:hAnsi="Times New Roman"/>
              </w:rPr>
            </w:pPr>
            <w:r>
              <w:rPr>
                <w:rFonts w:ascii="Times New Roman" w:hAnsi="Times New Roman"/>
                <w:b/>
                <w:kern w:val="0"/>
                <w:szCs w:val="21"/>
                <w:lang w:bidi="ar"/>
              </w:rPr>
              <w:t>指标</w:t>
            </w:r>
          </w:p>
        </w:tc>
        <w:tc>
          <w:tcPr>
            <w:tcW w:w="782"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rPr>
            </w:pPr>
            <w:r>
              <w:rPr>
                <w:rFonts w:ascii="Times New Roman" w:hAnsi="Times New Roman"/>
                <w:b/>
                <w:kern w:val="0"/>
                <w:szCs w:val="21"/>
                <w:lang w:bidi="ar"/>
              </w:rPr>
              <w:t>分值</w:t>
            </w:r>
          </w:p>
        </w:tc>
        <w:tc>
          <w:tcPr>
            <w:tcW w:w="6707"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rPr>
            </w:pPr>
            <w:r>
              <w:rPr>
                <w:rFonts w:ascii="Times New Roman" w:hAnsi="Times New Roman"/>
                <w:b/>
                <w:kern w:val="0"/>
                <w:szCs w:val="21"/>
                <w:lang w:bidi="ar"/>
              </w:rPr>
              <w:t>评比要素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jc w:val="center"/>
        </w:trPr>
        <w:tc>
          <w:tcPr>
            <w:tcW w:w="1032"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教学</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设计</w:t>
            </w:r>
          </w:p>
        </w:tc>
        <w:tc>
          <w:tcPr>
            <w:tcW w:w="782"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25</w:t>
            </w:r>
          </w:p>
        </w:tc>
        <w:tc>
          <w:tcPr>
            <w:tcW w:w="6707"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1.教学目标明确、有据</w:t>
            </w:r>
            <w:r>
              <w:rPr>
                <w:rFonts w:hint="eastAsia" w:ascii="Times New Roman" w:hAnsi="Times New Roman" w:eastAsia="仿宋_GB2312"/>
                <w:kern w:val="0"/>
                <w:szCs w:val="21"/>
                <w:lang w:eastAsia="zh-CN" w:bidi="ar"/>
              </w:rPr>
              <w:t>、合理</w:t>
            </w:r>
            <w:r>
              <w:rPr>
                <w:rFonts w:hint="eastAsia" w:ascii="Times New Roman" w:hAnsi="Times New Roman" w:eastAsia="仿宋_GB2312"/>
                <w:kern w:val="0"/>
                <w:szCs w:val="21"/>
                <w:lang w:bidi="ar"/>
              </w:rPr>
              <w:t>、可行</w:t>
            </w:r>
            <w:r>
              <w:rPr>
                <w:rFonts w:ascii="Times New Roman" w:hAnsi="Times New Roman" w:eastAsia="仿宋_GB2312"/>
                <w:kern w:val="0"/>
                <w:szCs w:val="21"/>
                <w:lang w:bidi="ar"/>
              </w:rPr>
              <w:t>，教学内容安排合理</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bidi="ar"/>
              </w:rPr>
              <w:t>重难点把握准确</w:t>
            </w:r>
            <w:r>
              <w:rPr>
                <w:rFonts w:ascii="Times New Roman" w:hAnsi="Times New Roman" w:eastAsia="仿宋_GB2312"/>
                <w:kern w:val="0"/>
                <w:szCs w:val="21"/>
                <w:lang w:bidi="ar"/>
              </w:rPr>
              <w:t>，符合技术技能人才培养要求；</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2.教学策略得当，</w:t>
            </w:r>
            <w:r>
              <w:rPr>
                <w:rFonts w:hint="eastAsia" w:ascii="Times New Roman" w:hAnsi="Times New Roman" w:eastAsia="仿宋_GB2312"/>
                <w:kern w:val="0"/>
                <w:szCs w:val="21"/>
                <w:lang w:bidi="ar"/>
              </w:rPr>
              <w:t>灵活采取项目教学、案例教学、情境教学</w:t>
            </w:r>
            <w:r>
              <w:rPr>
                <w:rFonts w:hint="eastAsia" w:ascii="Times New Roman" w:hAnsi="Times New Roman" w:eastAsia="仿宋_GB2312"/>
                <w:kern w:val="0"/>
                <w:szCs w:val="21"/>
                <w:lang w:eastAsia="zh-CN" w:bidi="ar"/>
              </w:rPr>
              <w:t>等方式，</w:t>
            </w:r>
            <w:r>
              <w:rPr>
                <w:rFonts w:ascii="Times New Roman" w:hAnsi="Times New Roman" w:eastAsia="仿宋_GB2312"/>
                <w:kern w:val="0"/>
                <w:szCs w:val="21"/>
                <w:lang w:bidi="ar"/>
              </w:rPr>
              <w:t>符合职业院校学生认知规律和教学实际；</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3.合理选用信息技术、数字资源和教学设施，系统优化教学过程；</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4.教案</w:t>
            </w:r>
            <w:r>
              <w:rPr>
                <w:rFonts w:hint="eastAsia" w:ascii="Times New Roman" w:hAnsi="Times New Roman" w:eastAsia="仿宋_GB2312"/>
                <w:kern w:val="0"/>
                <w:szCs w:val="21"/>
                <w:lang w:eastAsia="zh-CN" w:bidi="ar"/>
              </w:rPr>
              <w:t>格式</w:t>
            </w:r>
            <w:r>
              <w:rPr>
                <w:rFonts w:ascii="Times New Roman" w:hAnsi="Times New Roman" w:eastAsia="仿宋_GB2312"/>
                <w:kern w:val="0"/>
                <w:szCs w:val="21"/>
                <w:lang w:bidi="ar"/>
              </w:rPr>
              <w:t>规范</w:t>
            </w:r>
            <w:r>
              <w:rPr>
                <w:rFonts w:hint="eastAsia" w:ascii="Times New Roman" w:hAnsi="Times New Roman" w:eastAsia="仿宋_GB2312"/>
                <w:kern w:val="0"/>
                <w:szCs w:val="21"/>
                <w:lang w:eastAsia="zh-CN" w:bidi="ar"/>
              </w:rPr>
              <w:t>、内容完整、设计</w:t>
            </w:r>
            <w:r>
              <w:rPr>
                <w:rFonts w:ascii="Times New Roman" w:hAnsi="Times New Roman" w:eastAsia="仿宋_GB2312"/>
                <w:kern w:val="0"/>
                <w:szCs w:val="21"/>
                <w:lang w:bidi="ar"/>
              </w:rPr>
              <w:t>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jc w:val="center"/>
        </w:trPr>
        <w:tc>
          <w:tcPr>
            <w:tcW w:w="1032"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教学</w:t>
            </w:r>
          </w:p>
          <w:p>
            <w:pPr>
              <w:widowControl/>
              <w:adjustRightInd w:val="0"/>
              <w:snapToGrid w:val="0"/>
              <w:jc w:val="center"/>
              <w:rPr>
                <w:rFonts w:hint="eastAsia" w:ascii="Times New Roman" w:hAnsi="Times New Roman" w:eastAsia="仿宋_GB2312"/>
                <w:lang w:eastAsia="zh-CN"/>
              </w:rPr>
            </w:pPr>
            <w:r>
              <w:rPr>
                <w:rFonts w:hint="eastAsia" w:ascii="Times New Roman" w:hAnsi="Times New Roman" w:eastAsia="仿宋_GB2312"/>
                <w:kern w:val="0"/>
                <w:szCs w:val="21"/>
                <w:lang w:eastAsia="zh-CN" w:bidi="ar"/>
              </w:rPr>
              <w:t>过程</w:t>
            </w:r>
          </w:p>
        </w:tc>
        <w:tc>
          <w:tcPr>
            <w:tcW w:w="782"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45</w:t>
            </w:r>
          </w:p>
        </w:tc>
        <w:tc>
          <w:tcPr>
            <w:tcW w:w="6707"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1.</w:t>
            </w:r>
            <w:r>
              <w:rPr>
                <w:rFonts w:hint="eastAsia" w:ascii="Times New Roman" w:hAnsi="Times New Roman" w:eastAsia="仿宋_GB2312"/>
                <w:kern w:val="0"/>
                <w:szCs w:val="21"/>
                <w:lang w:eastAsia="zh-CN" w:bidi="ar"/>
              </w:rPr>
              <w:t>教学过程与</w:t>
            </w:r>
            <w:r>
              <w:rPr>
                <w:rFonts w:ascii="Times New Roman" w:hAnsi="Times New Roman" w:eastAsia="仿宋_GB2312"/>
                <w:kern w:val="0"/>
                <w:szCs w:val="21"/>
                <w:lang w:bidi="ar"/>
              </w:rPr>
              <w:t>教案</w:t>
            </w:r>
            <w:r>
              <w:rPr>
                <w:rFonts w:hint="eastAsia" w:ascii="Times New Roman" w:hAnsi="Times New Roman" w:eastAsia="仿宋_GB2312"/>
                <w:kern w:val="0"/>
                <w:szCs w:val="21"/>
                <w:lang w:eastAsia="zh-CN" w:bidi="ar"/>
              </w:rPr>
              <w:t>内容匹配度高，</w:t>
            </w:r>
            <w:r>
              <w:rPr>
                <w:rFonts w:ascii="Times New Roman" w:hAnsi="Times New Roman" w:eastAsia="仿宋_GB2312"/>
                <w:kern w:val="0"/>
                <w:szCs w:val="21"/>
                <w:lang w:bidi="ar"/>
              </w:rPr>
              <w:t>教学活动安排必要、合理，衔接自然；</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2.</w:t>
            </w:r>
            <w:r>
              <w:rPr>
                <w:rFonts w:hint="eastAsia" w:ascii="Times New Roman" w:hAnsi="Times New Roman" w:eastAsia="仿宋_GB2312"/>
                <w:kern w:val="0"/>
                <w:szCs w:val="21"/>
                <w:lang w:bidi="ar"/>
              </w:rPr>
              <w:t>积极运用启发式、探究式、讨论式、参与式教学，</w:t>
            </w:r>
            <w:r>
              <w:rPr>
                <w:rFonts w:ascii="Times New Roman" w:hAnsi="Times New Roman" w:eastAsia="仿宋_GB2312"/>
                <w:kern w:val="0"/>
                <w:szCs w:val="21"/>
                <w:lang w:bidi="ar"/>
              </w:rPr>
              <w:t>教学组织与方法得当，教学活动学生参与面广，突出学生主体地位，体现“做中学、做中教”；</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3.信息技术与数字资源运用有效，教学内容呈现恰当，满足学生学习需求；</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4.教学互动流畅、合理，针对学习反馈及时调整教学策略；</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5.教师教学态度认真严谨、仪表端庄、语言规范、表达流畅、亲和力强。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jc w:val="center"/>
        </w:trPr>
        <w:tc>
          <w:tcPr>
            <w:tcW w:w="1032"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教学</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效果</w:t>
            </w:r>
          </w:p>
        </w:tc>
        <w:tc>
          <w:tcPr>
            <w:tcW w:w="782"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15</w:t>
            </w:r>
          </w:p>
        </w:tc>
        <w:tc>
          <w:tcPr>
            <w:tcW w:w="6707"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1.有效达成教学目标，运用信息技术解决教学重难点问题或完成教学任务的作用突出，效果明显；</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2.</w:t>
            </w:r>
            <w:r>
              <w:rPr>
                <w:rFonts w:hint="eastAsia" w:ascii="Times New Roman" w:hAnsi="Times New Roman" w:eastAsia="仿宋_GB2312"/>
                <w:kern w:val="0"/>
                <w:szCs w:val="21"/>
                <w:lang w:bidi="ar"/>
              </w:rPr>
              <w:t>学生乐学、会学、学会，不同层次学生均有发展，</w:t>
            </w:r>
            <w:r>
              <w:rPr>
                <w:rFonts w:ascii="Times New Roman" w:hAnsi="Times New Roman" w:eastAsia="仿宋_GB2312"/>
                <w:kern w:val="0"/>
                <w:szCs w:val="21"/>
                <w:lang w:bidi="ar"/>
              </w:rPr>
              <w:t>课堂教学真实有效、气氛好，切实提高学生学习兴趣和学习能力。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jc w:val="center"/>
        </w:trPr>
        <w:tc>
          <w:tcPr>
            <w:tcW w:w="1032"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特色</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创新</w:t>
            </w:r>
          </w:p>
        </w:tc>
        <w:tc>
          <w:tcPr>
            <w:tcW w:w="782"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15</w:t>
            </w:r>
          </w:p>
        </w:tc>
        <w:tc>
          <w:tcPr>
            <w:tcW w:w="6707"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kern w:val="0"/>
                <w:szCs w:val="21"/>
                <w:lang w:bidi="ar"/>
              </w:rPr>
            </w:pPr>
            <w:r>
              <w:rPr>
                <w:rFonts w:hint="eastAsia" w:ascii="Times New Roman" w:hAnsi="Times New Roman" w:eastAsia="仿宋_GB2312"/>
                <w:kern w:val="0"/>
                <w:szCs w:val="21"/>
                <w:lang w:val="en-US" w:eastAsia="zh-CN" w:bidi="ar"/>
              </w:rPr>
              <w:t>1.</w:t>
            </w:r>
            <w:r>
              <w:rPr>
                <w:rFonts w:ascii="Times New Roman" w:hAnsi="Times New Roman" w:eastAsia="仿宋_GB2312"/>
                <w:kern w:val="0"/>
                <w:szCs w:val="21"/>
                <w:lang w:bidi="ar"/>
              </w:rPr>
              <w:t>理念先进，立意新颖，构思独特，技术领先；</w:t>
            </w:r>
            <w:r>
              <w:rPr>
                <w:rFonts w:hint="eastAsia" w:ascii="Times New Roman" w:hAnsi="Times New Roman" w:eastAsia="仿宋_GB2312"/>
                <w:kern w:val="0"/>
                <w:szCs w:val="21"/>
                <w:lang w:bidi="ar"/>
              </w:rPr>
              <w:t>在教学内容处理、策略选择、信息技术</w:t>
            </w:r>
            <w:r>
              <w:rPr>
                <w:rFonts w:hint="eastAsia" w:ascii="Times New Roman" w:hAnsi="Times New Roman" w:eastAsia="仿宋_GB2312"/>
                <w:kern w:val="0"/>
                <w:szCs w:val="21"/>
                <w:lang w:eastAsia="zh-CN" w:bidi="ar"/>
              </w:rPr>
              <w:t>与教学过程融合方面</w:t>
            </w:r>
            <w:r>
              <w:rPr>
                <w:rFonts w:hint="eastAsia" w:ascii="Times New Roman" w:hAnsi="Times New Roman" w:eastAsia="仿宋_GB2312"/>
                <w:kern w:val="0"/>
                <w:szCs w:val="21"/>
                <w:lang w:bidi="ar"/>
              </w:rPr>
              <w:t>具有独</w:t>
            </w:r>
            <w:r>
              <w:rPr>
                <w:rFonts w:hint="eastAsia" w:ascii="Times New Roman" w:hAnsi="Times New Roman" w:eastAsia="仿宋_GB2312"/>
                <w:kern w:val="0"/>
                <w:szCs w:val="21"/>
                <w:lang w:eastAsia="zh-CN" w:bidi="ar"/>
              </w:rPr>
              <w:t>创</w:t>
            </w:r>
            <w:r>
              <w:rPr>
                <w:rFonts w:hint="eastAsia" w:ascii="Times New Roman" w:hAnsi="Times New Roman" w:eastAsia="仿宋_GB2312"/>
                <w:kern w:val="0"/>
                <w:szCs w:val="21"/>
                <w:lang w:bidi="ar"/>
              </w:rPr>
              <w:t>性</w:t>
            </w:r>
            <w:r>
              <w:rPr>
                <w:rFonts w:hint="eastAsia" w:ascii="Times New Roman" w:hAnsi="Times New Roman" w:eastAsia="仿宋_GB2312"/>
                <w:kern w:val="0"/>
                <w:szCs w:val="21"/>
                <w:lang w:eastAsia="zh-CN" w:bidi="ar"/>
              </w:rPr>
              <w:t>；</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2.课堂教学效率高，成效好，特色鲜明，具有较强的示范性。</w:t>
            </w:r>
          </w:p>
        </w:tc>
      </w:tr>
    </w:tbl>
    <w:p>
      <w:pPr>
        <w:pStyle w:val="5"/>
        <w:widowControl/>
        <w:adjustRightInd w:val="0"/>
        <w:snapToGrid w:val="0"/>
        <w:spacing w:before="0" w:beforeAutospacing="0" w:after="0" w:afterAutospacing="0" w:line="480" w:lineRule="atLeast"/>
        <w:jc w:val="both"/>
        <w:rPr>
          <w:rFonts w:ascii="Times New Roman" w:hAnsi="Times New Roman" w:eastAsia="微软雅黑"/>
          <w:shd w:val="clear" w:color="auto" w:fill="FFFFFF"/>
        </w:rPr>
      </w:pPr>
      <w:r>
        <w:rPr>
          <w:rFonts w:ascii="Times New Roman" w:hAnsi="Times New Roman" w:eastAsia="微软雅黑"/>
          <w:shd w:val="clear" w:color="auto" w:fill="FFFFFF"/>
        </w:rPr>
        <w:br w:type="page"/>
      </w:r>
    </w:p>
    <w:p>
      <w:pPr>
        <w:pStyle w:val="5"/>
        <w:widowControl/>
        <w:adjustRightInd w:val="0"/>
        <w:snapToGrid w:val="0"/>
        <w:spacing w:before="0" w:beforeAutospacing="0" w:after="0" w:afterAutospacing="0" w:line="480" w:lineRule="atLeast"/>
        <w:jc w:val="both"/>
        <w:rPr>
          <w:rFonts w:ascii="Times New Roman" w:hAnsi="Times New Roman" w:eastAsia="黑体"/>
        </w:rPr>
      </w:pPr>
      <w:r>
        <w:rPr>
          <w:rFonts w:ascii="Times New Roman" w:hAnsi="Times New Roman" w:eastAsia="微软雅黑"/>
          <w:shd w:val="clear" w:color="auto" w:fill="FFFFFF"/>
        </w:rPr>
        <w:t>　</w:t>
      </w:r>
      <w:r>
        <w:rPr>
          <w:rFonts w:ascii="Times New Roman" w:hAnsi="Times New Roman" w:eastAsia="黑体"/>
          <w:shd w:val="clear" w:color="auto" w:fill="FFFFFF"/>
        </w:rPr>
        <w:t>　三、信息化实训教学比赛</w:t>
      </w:r>
    </w:p>
    <w:tbl>
      <w:tblPr>
        <w:tblStyle w:val="10"/>
        <w:tblW w:w="8521"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6"/>
        <w:gridCol w:w="619"/>
        <w:gridCol w:w="70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06" w:hRule="atLeast"/>
          <w:jc w:val="center"/>
        </w:trPr>
        <w:tc>
          <w:tcPr>
            <w:tcW w:w="886" w:type="dxa"/>
            <w:tcBorders>
              <w:top w:val="single" w:color="auto" w:sz="8" w:space="0"/>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b/>
                <w:kern w:val="0"/>
                <w:szCs w:val="21"/>
                <w:lang w:bidi="ar"/>
              </w:rPr>
            </w:pPr>
            <w:r>
              <w:rPr>
                <w:rFonts w:ascii="Times New Roman" w:hAnsi="Times New Roman"/>
                <w:b/>
                <w:kern w:val="0"/>
                <w:szCs w:val="21"/>
                <w:lang w:bidi="ar"/>
              </w:rPr>
              <w:t>评比</w:t>
            </w:r>
          </w:p>
          <w:p>
            <w:pPr>
              <w:widowControl/>
              <w:adjustRightInd w:val="0"/>
              <w:snapToGrid w:val="0"/>
              <w:jc w:val="center"/>
              <w:rPr>
                <w:rFonts w:ascii="Times New Roman" w:hAnsi="Times New Roman"/>
              </w:rPr>
            </w:pPr>
            <w:r>
              <w:rPr>
                <w:rFonts w:ascii="Times New Roman" w:hAnsi="Times New Roman"/>
                <w:b/>
                <w:kern w:val="0"/>
                <w:szCs w:val="21"/>
                <w:lang w:bidi="ar"/>
              </w:rPr>
              <w:t>指标</w:t>
            </w:r>
          </w:p>
        </w:tc>
        <w:tc>
          <w:tcPr>
            <w:tcW w:w="619"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rPr>
            </w:pPr>
            <w:r>
              <w:rPr>
                <w:rFonts w:ascii="Times New Roman" w:hAnsi="Times New Roman"/>
                <w:b/>
                <w:kern w:val="0"/>
                <w:szCs w:val="21"/>
                <w:lang w:bidi="ar"/>
              </w:rPr>
              <w:t>分值</w:t>
            </w:r>
          </w:p>
        </w:tc>
        <w:tc>
          <w:tcPr>
            <w:tcW w:w="7016"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rPr>
            </w:pPr>
            <w:r>
              <w:rPr>
                <w:rFonts w:ascii="Times New Roman" w:hAnsi="Times New Roman"/>
                <w:b/>
                <w:kern w:val="0"/>
                <w:szCs w:val="21"/>
                <w:lang w:bidi="ar"/>
              </w:rPr>
              <w:t>评比要素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855" w:hRule="atLeast"/>
          <w:jc w:val="center"/>
        </w:trPr>
        <w:tc>
          <w:tcPr>
            <w:tcW w:w="886"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总体</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设计</w:t>
            </w:r>
          </w:p>
        </w:tc>
        <w:tc>
          <w:tcPr>
            <w:tcW w:w="619"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30</w:t>
            </w:r>
          </w:p>
        </w:tc>
        <w:tc>
          <w:tcPr>
            <w:tcW w:w="7016"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1.教学目标明确，教学内容完整，符合技术技能人才培养要求；</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2.教学策略得当，突出实践性教学特点，符合职业院校学生认知规律和教学实际；</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3.合理选用信息技术、数字资源和信息化教学环境，系统优化教学过程；</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4.教案完整、规范。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413" w:hRule="atLeast"/>
          <w:jc w:val="center"/>
        </w:trPr>
        <w:tc>
          <w:tcPr>
            <w:tcW w:w="886"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教学</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过程</w:t>
            </w:r>
          </w:p>
        </w:tc>
        <w:tc>
          <w:tcPr>
            <w:tcW w:w="619"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30</w:t>
            </w:r>
          </w:p>
        </w:tc>
        <w:tc>
          <w:tcPr>
            <w:tcW w:w="7016"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1.教学组织与方法得当，突出学生主体地位，体现“做中学、做中教”；</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2.教学互动流畅、合理，针对学习反馈及时调整教学策略；</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3.信息技术与数字资源运用充分、有效，教学内容呈现恰当，有效解决实训教学中重难点问题；</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4.教学考核与评价科学有效。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82" w:hRule="atLeast"/>
          <w:jc w:val="center"/>
        </w:trPr>
        <w:tc>
          <w:tcPr>
            <w:tcW w:w="886"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现场</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操作</w:t>
            </w:r>
          </w:p>
        </w:tc>
        <w:tc>
          <w:tcPr>
            <w:tcW w:w="619"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25</w:t>
            </w:r>
          </w:p>
        </w:tc>
        <w:tc>
          <w:tcPr>
            <w:tcW w:w="7016"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1.现场讲解和设备操作配合恰当；</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2.完成规定任务，操作规范、熟练；</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3.展示良好的职业技能和职业素养。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970" w:hRule="atLeast"/>
          <w:jc w:val="center"/>
        </w:trPr>
        <w:tc>
          <w:tcPr>
            <w:tcW w:w="886" w:type="dxa"/>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特色</w:t>
            </w:r>
          </w:p>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创新</w:t>
            </w:r>
          </w:p>
        </w:tc>
        <w:tc>
          <w:tcPr>
            <w:tcW w:w="619"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jc w:val="center"/>
              <w:rPr>
                <w:rFonts w:ascii="Times New Roman" w:hAnsi="Times New Roman" w:eastAsia="仿宋_GB2312"/>
              </w:rPr>
            </w:pPr>
            <w:r>
              <w:rPr>
                <w:rFonts w:ascii="Times New Roman" w:hAnsi="Times New Roman" w:eastAsia="仿宋_GB2312"/>
                <w:kern w:val="0"/>
                <w:szCs w:val="21"/>
                <w:lang w:bidi="ar"/>
              </w:rPr>
              <w:t>15</w:t>
            </w:r>
          </w:p>
        </w:tc>
        <w:tc>
          <w:tcPr>
            <w:tcW w:w="7016" w:type="dxa"/>
            <w:tcBorders>
              <w:top w:val="nil"/>
              <w:left w:val="nil"/>
              <w:bottom w:val="single" w:color="auto" w:sz="8" w:space="0"/>
              <w:right w:val="single" w:color="auto" w:sz="8" w:space="0"/>
            </w:tcBorders>
            <w:tcMar>
              <w:top w:w="85" w:type="dxa"/>
              <w:left w:w="108" w:type="dxa"/>
              <w:bottom w:w="85" w:type="dxa"/>
              <w:right w:w="108" w:type="dxa"/>
            </w:tcMar>
            <w:vAlign w:val="center"/>
          </w:tcPr>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1.理念先进，立意新颖，构思独特，技术领先；</w:t>
            </w:r>
          </w:p>
          <w:p>
            <w:pPr>
              <w:widowControl/>
              <w:adjustRightInd w:val="0"/>
              <w:snapToGrid w:val="0"/>
              <w:rPr>
                <w:rFonts w:ascii="Times New Roman" w:hAnsi="Times New Roman" w:eastAsia="仿宋_GB2312"/>
              </w:rPr>
            </w:pPr>
            <w:r>
              <w:rPr>
                <w:rFonts w:ascii="Times New Roman" w:hAnsi="Times New Roman" w:eastAsia="仿宋_GB2312"/>
                <w:kern w:val="0"/>
                <w:szCs w:val="21"/>
                <w:lang w:bidi="ar"/>
              </w:rPr>
              <w:t>2.广泛适用于实际教学，有较大推广价值。</w:t>
            </w:r>
          </w:p>
        </w:tc>
      </w:tr>
    </w:tbl>
    <w:p>
      <w:pPr>
        <w:ind w:firstLine="420" w:firstLineChars="200"/>
        <w:rPr>
          <w:rFonts w:ascii="Times New Roman" w:hAnsi="Times New Roman" w:eastAsia="黑体"/>
          <w:kern w:val="0"/>
          <w:sz w:val="32"/>
          <w:szCs w:val="32"/>
        </w:rPr>
      </w:pPr>
      <w:r>
        <w:rPr>
          <w:rFonts w:ascii="Times New Roman" w:hAnsi="Times New Roman"/>
        </w:rPr>
        <w:br w:type="page"/>
      </w:r>
      <w:r>
        <w:rPr>
          <w:rFonts w:ascii="Times New Roman" w:hAnsi="Times New Roman" w:eastAsia="黑体"/>
          <w:kern w:val="0"/>
          <w:sz w:val="24"/>
          <w:shd w:val="clear" w:color="auto" w:fill="FFFFFF"/>
          <w:lang w:bidi="ar"/>
        </w:rPr>
        <w:t>四、微课设计与应用赛项评分指标</w:t>
      </w:r>
    </w:p>
    <w:tbl>
      <w:tblPr>
        <w:tblStyle w:val="10"/>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50"/>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413" w:type="dxa"/>
            <w:vAlign w:val="center"/>
          </w:tcPr>
          <w:p>
            <w:pPr>
              <w:widowControl/>
              <w:adjustRightInd w:val="0"/>
              <w:snapToGrid w:val="0"/>
              <w:jc w:val="center"/>
              <w:rPr>
                <w:rFonts w:ascii="Times New Roman" w:hAnsi="Times New Roman"/>
                <w:b/>
                <w:bCs/>
                <w:kern w:val="0"/>
                <w:szCs w:val="21"/>
                <w:lang w:bidi="ar"/>
              </w:rPr>
            </w:pPr>
            <w:r>
              <w:rPr>
                <w:rFonts w:ascii="Times New Roman" w:hAnsi="Times New Roman"/>
                <w:b/>
                <w:bCs/>
                <w:kern w:val="0"/>
                <w:szCs w:val="21"/>
                <w:lang w:bidi="ar"/>
              </w:rPr>
              <w:t>评分指标</w:t>
            </w:r>
          </w:p>
        </w:tc>
        <w:tc>
          <w:tcPr>
            <w:tcW w:w="850" w:type="dxa"/>
            <w:vAlign w:val="center"/>
          </w:tcPr>
          <w:p>
            <w:pPr>
              <w:widowControl/>
              <w:adjustRightInd w:val="0"/>
              <w:snapToGrid w:val="0"/>
              <w:jc w:val="center"/>
              <w:rPr>
                <w:rFonts w:ascii="Times New Roman" w:hAnsi="Times New Roman"/>
                <w:b/>
                <w:bCs/>
                <w:kern w:val="0"/>
                <w:szCs w:val="21"/>
                <w:lang w:bidi="ar"/>
              </w:rPr>
            </w:pPr>
            <w:r>
              <w:rPr>
                <w:rFonts w:ascii="Times New Roman" w:hAnsi="Times New Roman"/>
                <w:b/>
                <w:bCs/>
                <w:kern w:val="0"/>
                <w:szCs w:val="21"/>
                <w:lang w:bidi="ar"/>
              </w:rPr>
              <w:t>分值</w:t>
            </w:r>
          </w:p>
        </w:tc>
        <w:tc>
          <w:tcPr>
            <w:tcW w:w="6521" w:type="dxa"/>
            <w:vAlign w:val="center"/>
          </w:tcPr>
          <w:p>
            <w:pPr>
              <w:widowControl/>
              <w:adjustRightInd w:val="0"/>
              <w:snapToGrid w:val="0"/>
              <w:jc w:val="center"/>
              <w:rPr>
                <w:rFonts w:ascii="Times New Roman" w:hAnsi="Times New Roman"/>
                <w:b/>
                <w:bCs/>
                <w:kern w:val="0"/>
                <w:szCs w:val="21"/>
                <w:lang w:bidi="ar"/>
              </w:rPr>
            </w:pPr>
            <w:r>
              <w:rPr>
                <w:rFonts w:ascii="Times New Roman" w:hAnsi="Times New Roman"/>
                <w:b/>
                <w:bCs/>
                <w:kern w:val="0"/>
                <w:szCs w:val="21"/>
                <w:lang w:bidi="ar"/>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413" w:type="dxa"/>
            <w:vAlign w:val="center"/>
          </w:tcPr>
          <w:p>
            <w:pPr>
              <w:widowControl/>
              <w:adjustRightInd w:val="0"/>
              <w:snapToGrid w:val="0"/>
              <w:jc w:val="center"/>
              <w:rPr>
                <w:rFonts w:hint="eastAsia" w:ascii="Times New Roman" w:hAnsi="Times New Roman" w:eastAsia="仿宋_GB2312"/>
                <w:kern w:val="0"/>
                <w:szCs w:val="21"/>
                <w:lang w:bidi="ar"/>
              </w:rPr>
            </w:pPr>
            <w:r>
              <w:rPr>
                <w:rFonts w:hint="eastAsia" w:ascii="Times New Roman" w:hAnsi="Times New Roman" w:eastAsia="仿宋_GB2312"/>
                <w:kern w:val="0"/>
                <w:szCs w:val="21"/>
                <w:lang w:bidi="ar"/>
              </w:rPr>
              <w:t>教学</w:t>
            </w:r>
            <w:r>
              <w:rPr>
                <w:rFonts w:ascii="Times New Roman" w:hAnsi="Times New Roman" w:eastAsia="仿宋_GB2312"/>
                <w:kern w:val="0"/>
                <w:szCs w:val="21"/>
                <w:lang w:bidi="ar"/>
              </w:rPr>
              <w:t>设计</w:t>
            </w:r>
          </w:p>
        </w:tc>
        <w:tc>
          <w:tcPr>
            <w:tcW w:w="850" w:type="dxa"/>
            <w:vAlign w:val="center"/>
          </w:tcPr>
          <w:p>
            <w:pPr>
              <w:widowControl/>
              <w:adjustRightInd w:val="0"/>
              <w:snapToGrid w:val="0"/>
              <w:jc w:val="center"/>
              <w:rPr>
                <w:rFonts w:ascii="Times New Roman" w:hAnsi="Times New Roman" w:eastAsia="仿宋_GB2312"/>
                <w:kern w:val="0"/>
                <w:szCs w:val="21"/>
                <w:lang w:bidi="ar"/>
              </w:rPr>
            </w:pPr>
            <w:r>
              <w:rPr>
                <w:rFonts w:ascii="Times New Roman" w:hAnsi="Times New Roman" w:eastAsia="仿宋_GB2312"/>
                <w:kern w:val="0"/>
                <w:szCs w:val="21"/>
                <w:lang w:bidi="ar"/>
              </w:rPr>
              <w:t>30</w:t>
            </w:r>
          </w:p>
        </w:tc>
        <w:tc>
          <w:tcPr>
            <w:tcW w:w="6521" w:type="dxa"/>
            <w:vAlign w:val="center"/>
          </w:tcPr>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1.围绕课程与教学目标和学生自主学习特点设计微课，针对性强；</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2.微课设计思路与应用目标清晰明确、主题突出；</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 xml:space="preserve">3. 遵循学生认知规律，突出“以生为本”； </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4.合理选用信息技术，引导学生学习效果突出。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413" w:type="dxa"/>
            <w:vAlign w:val="center"/>
          </w:tcPr>
          <w:p>
            <w:pPr>
              <w:widowControl/>
              <w:adjustRightInd w:val="0"/>
              <w:snapToGrid w:val="0"/>
              <w:jc w:val="center"/>
              <w:rPr>
                <w:rFonts w:hint="eastAsia" w:ascii="Times New Roman" w:hAnsi="Times New Roman" w:eastAsia="仿宋_GB2312"/>
                <w:kern w:val="0"/>
                <w:szCs w:val="21"/>
                <w:lang w:bidi="ar"/>
              </w:rPr>
            </w:pPr>
            <w:r>
              <w:rPr>
                <w:rFonts w:ascii="Times New Roman" w:hAnsi="Times New Roman" w:eastAsia="仿宋_GB2312"/>
                <w:kern w:val="0"/>
                <w:szCs w:val="21"/>
                <w:lang w:bidi="ar"/>
              </w:rPr>
              <w:t>内容</w:t>
            </w:r>
            <w:r>
              <w:rPr>
                <w:rFonts w:hint="eastAsia" w:ascii="Times New Roman" w:hAnsi="Times New Roman" w:eastAsia="仿宋_GB2312"/>
                <w:kern w:val="0"/>
                <w:szCs w:val="21"/>
                <w:lang w:bidi="ar"/>
              </w:rPr>
              <w:t>呈现</w:t>
            </w:r>
          </w:p>
        </w:tc>
        <w:tc>
          <w:tcPr>
            <w:tcW w:w="850" w:type="dxa"/>
            <w:vAlign w:val="center"/>
          </w:tcPr>
          <w:p>
            <w:pPr>
              <w:widowControl/>
              <w:adjustRightInd w:val="0"/>
              <w:snapToGrid w:val="0"/>
              <w:jc w:val="center"/>
              <w:rPr>
                <w:rFonts w:ascii="Times New Roman" w:hAnsi="Times New Roman" w:eastAsia="仿宋_GB2312"/>
                <w:kern w:val="0"/>
                <w:szCs w:val="21"/>
                <w:lang w:bidi="ar"/>
              </w:rPr>
            </w:pPr>
            <w:r>
              <w:rPr>
                <w:rFonts w:ascii="Times New Roman" w:hAnsi="Times New Roman" w:eastAsia="仿宋_GB2312"/>
                <w:kern w:val="0"/>
                <w:szCs w:val="21"/>
                <w:lang w:bidi="ar"/>
              </w:rPr>
              <w:t>30</w:t>
            </w:r>
          </w:p>
        </w:tc>
        <w:tc>
          <w:tcPr>
            <w:tcW w:w="6521" w:type="dxa"/>
            <w:vAlign w:val="center"/>
          </w:tcPr>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1.教学内容呈现与教学目标设计一致，表达科学、准确，方式适当；</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2.</w:t>
            </w:r>
            <w:r>
              <w:rPr>
                <w:rFonts w:hint="eastAsia" w:ascii="Times New Roman" w:hAnsi="Times New Roman" w:eastAsia="仿宋_GB2312"/>
                <w:kern w:val="0"/>
                <w:szCs w:val="21"/>
                <w:lang w:bidi="ar"/>
              </w:rPr>
              <w:t>微课</w:t>
            </w:r>
            <w:r>
              <w:rPr>
                <w:rFonts w:ascii="Times New Roman" w:hAnsi="Times New Roman" w:eastAsia="仿宋_GB2312"/>
                <w:kern w:val="0"/>
                <w:szCs w:val="21"/>
                <w:lang w:bidi="ar"/>
              </w:rPr>
              <w:t>设计与安排符合职业院校学生认知特点和</w:t>
            </w:r>
            <w:r>
              <w:rPr>
                <w:rFonts w:hint="eastAsia" w:ascii="Times New Roman" w:hAnsi="Times New Roman" w:eastAsia="仿宋_GB2312"/>
                <w:kern w:val="0"/>
                <w:szCs w:val="21"/>
                <w:lang w:bidi="ar"/>
              </w:rPr>
              <w:t>高素质</w:t>
            </w:r>
            <w:r>
              <w:rPr>
                <w:rFonts w:ascii="Times New Roman" w:hAnsi="Times New Roman" w:eastAsia="仿宋_GB2312"/>
                <w:kern w:val="0"/>
                <w:szCs w:val="21"/>
                <w:lang w:bidi="ar"/>
              </w:rPr>
              <w:t>技术技能人才培养要求；</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3.环节设计合理、过渡流畅，利于碎片化学习；</w:t>
            </w:r>
          </w:p>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4.教学内容、过程与信息技术有机融合，表达方式选择恰当、合理。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1413" w:type="dxa"/>
            <w:vAlign w:val="center"/>
          </w:tcPr>
          <w:p>
            <w:pPr>
              <w:widowControl/>
              <w:adjustRightInd w:val="0"/>
              <w:snapToGrid w:val="0"/>
              <w:jc w:val="center"/>
              <w:rPr>
                <w:rFonts w:ascii="Times New Roman" w:hAnsi="Times New Roman" w:eastAsia="仿宋_GB2312"/>
                <w:kern w:val="0"/>
                <w:szCs w:val="21"/>
                <w:lang w:bidi="ar"/>
              </w:rPr>
            </w:pPr>
            <w:r>
              <w:rPr>
                <w:rFonts w:ascii="Times New Roman" w:hAnsi="Times New Roman" w:eastAsia="仿宋_GB2312"/>
                <w:kern w:val="0"/>
                <w:szCs w:val="21"/>
                <w:lang w:bidi="ar"/>
              </w:rPr>
              <w:t>应用效果</w:t>
            </w:r>
          </w:p>
        </w:tc>
        <w:tc>
          <w:tcPr>
            <w:tcW w:w="850" w:type="dxa"/>
            <w:vAlign w:val="center"/>
          </w:tcPr>
          <w:p>
            <w:pPr>
              <w:widowControl/>
              <w:adjustRightInd w:val="0"/>
              <w:snapToGrid w:val="0"/>
              <w:jc w:val="center"/>
              <w:rPr>
                <w:rFonts w:ascii="Times New Roman" w:hAnsi="Times New Roman" w:eastAsia="仿宋_GB2312"/>
                <w:kern w:val="0"/>
                <w:szCs w:val="21"/>
                <w:lang w:bidi="ar"/>
              </w:rPr>
            </w:pPr>
            <w:r>
              <w:rPr>
                <w:rFonts w:ascii="Times New Roman" w:hAnsi="Times New Roman" w:eastAsia="仿宋_GB2312"/>
                <w:kern w:val="0"/>
                <w:szCs w:val="21"/>
                <w:lang w:bidi="ar"/>
              </w:rPr>
              <w:t>30</w:t>
            </w:r>
          </w:p>
        </w:tc>
        <w:tc>
          <w:tcPr>
            <w:tcW w:w="6521" w:type="dxa"/>
            <w:vAlign w:val="center"/>
          </w:tcPr>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1.在课前、课中或课后运用时，能有效完成教学任务，切实解决教学重点和难点问题，促进学生学习兴趣和学习能力的提高；</w:t>
            </w:r>
          </w:p>
          <w:p>
            <w:pPr>
              <w:widowControl/>
              <w:adjustRightInd w:val="0"/>
              <w:snapToGrid w:val="0"/>
              <w:rPr>
                <w:rFonts w:ascii="Times New Roman" w:hAnsi="Times New Roman" w:eastAsia="仿宋_GB2312"/>
                <w:kern w:val="0"/>
                <w:szCs w:val="21"/>
                <w:lang w:bidi="ar"/>
              </w:rPr>
            </w:pPr>
            <w:r>
              <w:rPr>
                <w:rFonts w:hint="eastAsia" w:ascii="Times New Roman" w:hAnsi="Times New Roman" w:eastAsia="仿宋_GB2312"/>
                <w:kern w:val="0"/>
                <w:szCs w:val="21"/>
                <w:lang w:bidi="ar"/>
              </w:rPr>
              <w:t>2</w:t>
            </w:r>
            <w:r>
              <w:rPr>
                <w:rFonts w:ascii="Times New Roman" w:hAnsi="Times New Roman" w:eastAsia="仿宋_GB2312"/>
                <w:kern w:val="0"/>
                <w:szCs w:val="21"/>
                <w:lang w:bidi="ar"/>
              </w:rPr>
              <w:t>.内容简洁，图像清晰、声音清楚，符合相关技术规范，适用性强，激趣、导学设计充分，效果突出；</w:t>
            </w:r>
          </w:p>
          <w:p>
            <w:pPr>
              <w:widowControl/>
              <w:adjustRightInd w:val="0"/>
              <w:snapToGrid w:val="0"/>
              <w:rPr>
                <w:rFonts w:ascii="Times New Roman" w:hAnsi="Times New Roman" w:eastAsia="仿宋_GB2312"/>
                <w:kern w:val="0"/>
                <w:szCs w:val="21"/>
                <w:lang w:bidi="ar"/>
              </w:rPr>
            </w:pPr>
            <w:r>
              <w:rPr>
                <w:rFonts w:hint="eastAsia" w:ascii="Times New Roman" w:hAnsi="Times New Roman" w:eastAsia="仿宋_GB2312"/>
                <w:kern w:val="0"/>
                <w:szCs w:val="21"/>
                <w:lang w:bidi="ar"/>
              </w:rPr>
              <w:t>3</w:t>
            </w:r>
            <w:r>
              <w:rPr>
                <w:rFonts w:ascii="Times New Roman" w:hAnsi="Times New Roman" w:eastAsia="仿宋_GB2312"/>
                <w:kern w:val="0"/>
                <w:szCs w:val="21"/>
                <w:lang w:bidi="ar"/>
              </w:rPr>
              <w:t>.应用报告详实，自我评价适中。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1413" w:type="dxa"/>
            <w:vAlign w:val="center"/>
          </w:tcPr>
          <w:p>
            <w:pPr>
              <w:widowControl/>
              <w:adjustRightInd w:val="0"/>
              <w:snapToGrid w:val="0"/>
              <w:jc w:val="center"/>
              <w:rPr>
                <w:rFonts w:ascii="Times New Roman" w:hAnsi="Times New Roman" w:eastAsia="仿宋_GB2312"/>
                <w:kern w:val="0"/>
                <w:szCs w:val="21"/>
                <w:lang w:bidi="ar"/>
              </w:rPr>
            </w:pPr>
            <w:r>
              <w:rPr>
                <w:rFonts w:ascii="Times New Roman" w:hAnsi="Times New Roman" w:eastAsia="仿宋_GB2312"/>
                <w:kern w:val="0"/>
                <w:szCs w:val="21"/>
                <w:lang w:bidi="ar"/>
              </w:rPr>
              <w:t>特色创新</w:t>
            </w:r>
          </w:p>
        </w:tc>
        <w:tc>
          <w:tcPr>
            <w:tcW w:w="850" w:type="dxa"/>
            <w:vAlign w:val="center"/>
          </w:tcPr>
          <w:p>
            <w:pPr>
              <w:widowControl/>
              <w:adjustRightInd w:val="0"/>
              <w:snapToGrid w:val="0"/>
              <w:jc w:val="center"/>
              <w:rPr>
                <w:rFonts w:ascii="Times New Roman" w:hAnsi="Times New Roman" w:eastAsia="仿宋_GB2312"/>
                <w:kern w:val="0"/>
                <w:szCs w:val="21"/>
                <w:lang w:bidi="ar"/>
              </w:rPr>
            </w:pPr>
            <w:r>
              <w:rPr>
                <w:rFonts w:ascii="Times New Roman" w:hAnsi="Times New Roman" w:eastAsia="仿宋_GB2312"/>
                <w:kern w:val="0"/>
                <w:szCs w:val="21"/>
                <w:lang w:bidi="ar"/>
              </w:rPr>
              <w:t>10</w:t>
            </w:r>
          </w:p>
        </w:tc>
        <w:tc>
          <w:tcPr>
            <w:tcW w:w="6521" w:type="dxa"/>
            <w:vAlign w:val="center"/>
          </w:tcPr>
          <w:p>
            <w:pPr>
              <w:widowControl/>
              <w:adjustRightInd w:val="0"/>
              <w:snapToGrid w:val="0"/>
              <w:rPr>
                <w:rFonts w:ascii="Times New Roman" w:hAnsi="Times New Roman" w:eastAsia="仿宋_GB2312"/>
                <w:kern w:val="0"/>
                <w:szCs w:val="21"/>
                <w:lang w:bidi="ar"/>
              </w:rPr>
            </w:pPr>
            <w:r>
              <w:rPr>
                <w:rFonts w:ascii="Times New Roman" w:hAnsi="Times New Roman" w:eastAsia="仿宋_GB2312"/>
                <w:kern w:val="0"/>
                <w:szCs w:val="21"/>
                <w:lang w:bidi="ar"/>
              </w:rPr>
              <w:t>教学理念先进，立意新颖，简明清晰，特色鲜明，具有很强的示范性与推广性。</w:t>
            </w:r>
          </w:p>
        </w:tc>
      </w:tr>
    </w:tbl>
    <w:p>
      <w:pPr>
        <w:spacing w:line="360" w:lineRule="auto"/>
        <w:rPr>
          <w:rFonts w:hint="eastAsia" w:ascii="仿宋_GB2312" w:eastAsia="仿宋_GB2312"/>
          <w:sz w:val="21"/>
          <w:szCs w:val="21"/>
          <w:lang w:eastAsia="zh-CN"/>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pStyle w:val="5"/>
        <w:widowControl/>
        <w:adjustRightInd w:val="0"/>
        <w:snapToGrid w:val="0"/>
        <w:spacing w:before="0" w:beforeAutospacing="0" w:after="0" w:afterAutospacing="0" w:line="480" w:lineRule="atLeast"/>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附件</w:t>
      </w:r>
      <w:r>
        <w:rPr>
          <w:rFonts w:hint="eastAsia" w:eastAsia="仿宋_GB2312"/>
          <w:sz w:val="32"/>
          <w:szCs w:val="32"/>
          <w:shd w:val="clear" w:color="auto" w:fill="FFFFFF"/>
          <w:lang w:val="en-US" w:eastAsia="zh-CN"/>
        </w:rPr>
        <w:t>3</w:t>
      </w:r>
    </w:p>
    <w:p>
      <w:pPr>
        <w:widowControl/>
        <w:spacing w:line="460" w:lineRule="exact"/>
        <w:jc w:val="center"/>
        <w:rPr>
          <w:rFonts w:eastAsia="方正小标宋简体"/>
          <w:kern w:val="0"/>
          <w:sz w:val="36"/>
          <w:szCs w:val="36"/>
        </w:rPr>
      </w:pPr>
      <w:r>
        <w:rPr>
          <w:rFonts w:hint="eastAsia" w:ascii="Times New Roman" w:hAnsi="Times New Roman" w:eastAsia="华文中宋" w:cs="Times New Roman"/>
          <w:kern w:val="0"/>
          <w:sz w:val="32"/>
          <w:szCs w:val="32"/>
          <w:shd w:val="clear" w:color="auto" w:fill="FFFFFF"/>
          <w:lang w:val="en-US" w:eastAsia="zh-CN" w:bidi="ar"/>
        </w:rPr>
        <w:t>2018年苏州高等职业技术学校教学大赛报名表</w:t>
      </w:r>
    </w:p>
    <w:p>
      <w:pPr>
        <w:tabs>
          <w:tab w:val="left" w:pos="567"/>
        </w:tabs>
        <w:autoSpaceDE w:val="0"/>
        <w:autoSpaceDN w:val="0"/>
        <w:adjustRightInd w:val="0"/>
        <w:spacing w:line="480" w:lineRule="auto"/>
        <w:jc w:val="left"/>
        <w:rPr>
          <w:color w:val="FF0000"/>
          <w:kern w:val="0"/>
          <w:sz w:val="28"/>
          <w:szCs w:val="28"/>
        </w:rPr>
      </w:pPr>
      <w:r>
        <w:rPr>
          <w:rFonts w:hint="eastAsia" w:eastAsia="仿宋_GB2312"/>
          <w:b/>
          <w:kern w:val="0"/>
          <w:sz w:val="28"/>
          <w:szCs w:val="28"/>
          <w:lang w:val="en-US" w:eastAsia="zh-CN"/>
        </w:rPr>
        <w:t>1</w:t>
      </w:r>
      <w:r>
        <w:rPr>
          <w:rFonts w:ascii="Times New Roman" w:hAnsi="Times New Roman" w:eastAsia="仿宋_GB2312"/>
          <w:b/>
          <w:kern w:val="0"/>
          <w:sz w:val="28"/>
          <w:szCs w:val="28"/>
        </w:rPr>
        <w:t>．</w:t>
      </w:r>
      <w:r>
        <w:rPr>
          <w:rFonts w:hint="eastAsia" w:eastAsia="仿宋_GB2312"/>
          <w:b/>
          <w:kern w:val="0"/>
          <w:sz w:val="28"/>
          <w:szCs w:val="28"/>
          <w:lang w:eastAsia="zh-CN"/>
        </w:rPr>
        <w:t>信息化教学设计</w:t>
      </w:r>
      <w:r>
        <w:rPr>
          <w:rFonts w:ascii="Times New Roman" w:hAnsi="Times New Roman" w:eastAsia="仿宋_GB2312"/>
          <w:b/>
          <w:kern w:val="0"/>
          <w:sz w:val="28"/>
          <w:szCs w:val="28"/>
        </w:rPr>
        <w:t>（项目</w:t>
      </w:r>
      <w:r>
        <w:rPr>
          <w:rFonts w:hint="eastAsia" w:eastAsia="仿宋_GB2312"/>
          <w:b/>
          <w:kern w:val="0"/>
          <w:sz w:val="28"/>
          <w:szCs w:val="28"/>
          <w:lang w:val="en-US" w:eastAsia="zh-CN"/>
        </w:rPr>
        <w:t>1</w:t>
      </w:r>
      <w:r>
        <w:rPr>
          <w:rFonts w:ascii="Times New Roman" w:hAnsi="Times New Roman" w:eastAsia="仿宋_GB2312"/>
          <w:b/>
          <w:kern w:val="0"/>
          <w:sz w:val="28"/>
          <w:szCs w:val="28"/>
        </w:rPr>
        <w:t>）报名表</w:t>
      </w:r>
    </w:p>
    <w:p>
      <w:pPr>
        <w:tabs>
          <w:tab w:val="left" w:pos="567"/>
        </w:tabs>
        <w:autoSpaceDE w:val="0"/>
        <w:autoSpaceDN w:val="0"/>
        <w:adjustRightInd w:val="0"/>
        <w:spacing w:line="360" w:lineRule="exact"/>
        <w:ind w:left="-2" w:leftChars="-1"/>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u w:val="single"/>
          <w:lang w:val="en-US" w:eastAsia="zh-CN"/>
        </w:rPr>
        <w:t xml:space="preserve">   </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 xml:space="preserve">教研室     </w:t>
      </w:r>
      <w:r>
        <w:rPr>
          <w:rFonts w:hint="eastAsia" w:ascii="方正仿宋_GBK" w:hAnsi="方正仿宋_GBK" w:eastAsia="方正仿宋_GBK" w:cs="方正仿宋_GBK"/>
          <w:sz w:val="28"/>
          <w:szCs w:val="28"/>
        </w:rPr>
        <w:t xml:space="preserve">联系人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p>
    <w:tbl>
      <w:tblPr>
        <w:tblStyle w:val="10"/>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001"/>
        <w:gridCol w:w="132"/>
        <w:gridCol w:w="735"/>
        <w:gridCol w:w="511"/>
        <w:gridCol w:w="225"/>
        <w:gridCol w:w="722"/>
        <w:gridCol w:w="643"/>
        <w:gridCol w:w="840"/>
        <w:gridCol w:w="270"/>
        <w:gridCol w:w="797"/>
        <w:gridCol w:w="85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2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133" w:type="dxa"/>
            <w:gridSpan w:val="2"/>
            <w:vAlign w:val="center"/>
          </w:tcPr>
          <w:p>
            <w:pPr>
              <w:spacing w:line="400" w:lineRule="exact"/>
              <w:jc w:val="center"/>
              <w:rPr>
                <w:rFonts w:hint="eastAsia" w:ascii="方正仿宋_GBK" w:hAnsi="方正仿宋_GBK" w:eastAsia="方正仿宋_GBK" w:cs="方正仿宋_GBK"/>
                <w:sz w:val="28"/>
                <w:szCs w:val="28"/>
              </w:rPr>
            </w:pPr>
          </w:p>
        </w:tc>
        <w:tc>
          <w:tcPr>
            <w:tcW w:w="735"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736" w:type="dxa"/>
            <w:gridSpan w:val="2"/>
            <w:vAlign w:val="center"/>
          </w:tcPr>
          <w:p>
            <w:pPr>
              <w:spacing w:line="400" w:lineRule="exact"/>
              <w:jc w:val="center"/>
              <w:rPr>
                <w:rFonts w:hint="eastAsia" w:ascii="方正仿宋_GBK" w:hAnsi="方正仿宋_GBK" w:eastAsia="方正仿宋_GBK" w:cs="方正仿宋_GBK"/>
                <w:sz w:val="28"/>
                <w:szCs w:val="28"/>
              </w:rPr>
            </w:pPr>
          </w:p>
        </w:tc>
        <w:tc>
          <w:tcPr>
            <w:tcW w:w="722"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年龄</w:t>
            </w:r>
          </w:p>
        </w:tc>
        <w:tc>
          <w:tcPr>
            <w:tcW w:w="643" w:type="dxa"/>
            <w:vAlign w:val="center"/>
          </w:tcPr>
          <w:p>
            <w:pPr>
              <w:spacing w:line="400" w:lineRule="exact"/>
              <w:jc w:val="center"/>
              <w:rPr>
                <w:rFonts w:hint="eastAsia" w:ascii="方正仿宋_GBK" w:hAnsi="方正仿宋_GBK" w:eastAsia="方正仿宋_GBK" w:cs="方正仿宋_GBK"/>
                <w:sz w:val="28"/>
                <w:szCs w:val="28"/>
                <w:lang w:val="en-US" w:eastAsia="zh-CN"/>
              </w:rPr>
            </w:pPr>
          </w:p>
        </w:tc>
        <w:tc>
          <w:tcPr>
            <w:tcW w:w="84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职称</w:t>
            </w:r>
          </w:p>
        </w:tc>
        <w:tc>
          <w:tcPr>
            <w:tcW w:w="1067" w:type="dxa"/>
            <w:gridSpan w:val="2"/>
            <w:vAlign w:val="center"/>
          </w:tcPr>
          <w:p>
            <w:pPr>
              <w:spacing w:line="400" w:lineRule="exact"/>
              <w:jc w:val="center"/>
              <w:rPr>
                <w:rFonts w:hint="eastAsia" w:ascii="方正仿宋_GBK" w:hAnsi="方正仿宋_GBK" w:eastAsia="方正仿宋_GBK" w:cs="方正仿宋_GBK"/>
                <w:sz w:val="28"/>
                <w:szCs w:val="28"/>
                <w:lang w:val="en-US" w:eastAsia="zh-CN"/>
              </w:rPr>
            </w:pPr>
          </w:p>
        </w:tc>
        <w:tc>
          <w:tcPr>
            <w:tcW w:w="85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职务</w:t>
            </w:r>
          </w:p>
        </w:tc>
        <w:tc>
          <w:tcPr>
            <w:tcW w:w="1399" w:type="dxa"/>
            <w:vAlign w:val="center"/>
          </w:tcPr>
          <w:p>
            <w:pPr>
              <w:spacing w:line="400" w:lineRule="exact"/>
              <w:jc w:val="center"/>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82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w:t>
            </w:r>
          </w:p>
        </w:tc>
        <w:tc>
          <w:tcPr>
            <w:tcW w:w="3326" w:type="dxa"/>
            <w:gridSpan w:val="6"/>
            <w:vAlign w:val="center"/>
          </w:tcPr>
          <w:p>
            <w:pPr>
              <w:spacing w:line="400" w:lineRule="exact"/>
              <w:jc w:val="center"/>
              <w:rPr>
                <w:rFonts w:hint="eastAsia" w:ascii="方正仿宋_GBK" w:hAnsi="方正仿宋_GBK" w:eastAsia="方正仿宋_GBK" w:cs="方正仿宋_GBK"/>
                <w:sz w:val="28"/>
                <w:szCs w:val="28"/>
              </w:rPr>
            </w:pPr>
          </w:p>
        </w:tc>
        <w:tc>
          <w:tcPr>
            <w:tcW w:w="1483"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3316" w:type="dxa"/>
            <w:gridSpan w:val="4"/>
            <w:vAlign w:val="center"/>
          </w:tcPr>
          <w:p>
            <w:pPr>
              <w:spacing w:line="400" w:lineRule="exact"/>
              <w:jc w:val="center"/>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821"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办公电话</w:t>
            </w:r>
          </w:p>
        </w:tc>
        <w:tc>
          <w:tcPr>
            <w:tcW w:w="2325" w:type="dxa"/>
            <w:gridSpan w:val="5"/>
            <w:vAlign w:val="center"/>
          </w:tcPr>
          <w:p>
            <w:pPr>
              <w:spacing w:line="400" w:lineRule="exact"/>
              <w:ind w:left="140" w:hanging="140" w:hangingChars="50"/>
              <w:jc w:val="center"/>
              <w:rPr>
                <w:rFonts w:hint="eastAsia" w:ascii="方正仿宋_GBK" w:hAnsi="方正仿宋_GBK" w:eastAsia="方正仿宋_GBK" w:cs="方正仿宋_GBK"/>
                <w:sz w:val="28"/>
                <w:szCs w:val="28"/>
                <w:lang w:val="en-US" w:eastAsia="zh-CN"/>
              </w:rPr>
            </w:pPr>
          </w:p>
        </w:tc>
        <w:tc>
          <w:tcPr>
            <w:tcW w:w="1483"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手机号码</w:t>
            </w:r>
          </w:p>
        </w:tc>
        <w:tc>
          <w:tcPr>
            <w:tcW w:w="3316" w:type="dxa"/>
            <w:gridSpan w:val="4"/>
            <w:vAlign w:val="center"/>
          </w:tcPr>
          <w:p>
            <w:pPr>
              <w:spacing w:line="400" w:lineRule="exact"/>
              <w:jc w:val="center"/>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821"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专业（科目）名称</w:t>
            </w:r>
          </w:p>
        </w:tc>
        <w:tc>
          <w:tcPr>
            <w:tcW w:w="2325" w:type="dxa"/>
            <w:gridSpan w:val="5"/>
            <w:vAlign w:val="center"/>
          </w:tcPr>
          <w:p>
            <w:pPr>
              <w:spacing w:line="400" w:lineRule="exact"/>
              <w:jc w:val="center"/>
              <w:rPr>
                <w:rFonts w:hint="eastAsia" w:ascii="方正仿宋_GBK" w:hAnsi="方正仿宋_GBK" w:eastAsia="方正仿宋_GBK" w:cs="方正仿宋_GBK"/>
                <w:sz w:val="28"/>
                <w:szCs w:val="28"/>
              </w:rPr>
            </w:pPr>
          </w:p>
        </w:tc>
        <w:tc>
          <w:tcPr>
            <w:tcW w:w="1483"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课程名称</w:t>
            </w:r>
          </w:p>
        </w:tc>
        <w:tc>
          <w:tcPr>
            <w:tcW w:w="3316" w:type="dxa"/>
            <w:gridSpan w:val="4"/>
            <w:vAlign w:val="center"/>
          </w:tcPr>
          <w:p>
            <w:pPr>
              <w:spacing w:line="4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821"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参赛内容</w:t>
            </w:r>
          </w:p>
        </w:tc>
        <w:tc>
          <w:tcPr>
            <w:tcW w:w="2325" w:type="dxa"/>
            <w:gridSpan w:val="5"/>
            <w:vAlign w:val="center"/>
          </w:tcPr>
          <w:p>
            <w:pPr>
              <w:spacing w:line="400" w:lineRule="exact"/>
              <w:jc w:val="center"/>
              <w:rPr>
                <w:rFonts w:hint="eastAsia" w:ascii="方正仿宋_GBK" w:hAnsi="方正仿宋_GBK" w:eastAsia="方正仿宋_GBK" w:cs="方正仿宋_GBK"/>
                <w:spacing w:val="-12"/>
                <w:sz w:val="28"/>
                <w:szCs w:val="28"/>
                <w:lang w:val="en-US" w:eastAsia="zh-CN"/>
              </w:rPr>
            </w:pPr>
          </w:p>
        </w:tc>
        <w:tc>
          <w:tcPr>
            <w:tcW w:w="1483"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教材版本</w:t>
            </w:r>
          </w:p>
        </w:tc>
        <w:tc>
          <w:tcPr>
            <w:tcW w:w="3316" w:type="dxa"/>
            <w:gridSpan w:val="4"/>
            <w:vAlign w:val="center"/>
          </w:tcPr>
          <w:p>
            <w:pPr>
              <w:spacing w:line="400" w:lineRule="exact"/>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821" w:type="dxa"/>
            <w:gridSpan w:val="2"/>
            <w:vMerge w:val="restart"/>
            <w:vAlign w:val="center"/>
          </w:tcPr>
          <w:p>
            <w:pPr>
              <w:adjustRightInd w:val="0"/>
              <w:snapToGrid w:val="0"/>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作者排序</w:t>
            </w:r>
          </w:p>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（限团体报名方式填写）</w:t>
            </w:r>
          </w:p>
        </w:tc>
        <w:tc>
          <w:tcPr>
            <w:tcW w:w="1378" w:type="dxa"/>
            <w:gridSpan w:val="3"/>
            <w:vAlign w:val="center"/>
          </w:tcPr>
          <w:p>
            <w:pPr>
              <w:adjustRightInd w:val="0"/>
              <w:snapToGrid w:val="0"/>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作者姓名</w:t>
            </w:r>
          </w:p>
        </w:tc>
        <w:tc>
          <w:tcPr>
            <w:tcW w:w="2700" w:type="dxa"/>
            <w:gridSpan w:val="5"/>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单位名称</w:t>
            </w:r>
          </w:p>
        </w:tc>
        <w:tc>
          <w:tcPr>
            <w:tcW w:w="3046" w:type="dxa"/>
            <w:gridSpan w:val="3"/>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任教课程或工作内容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821" w:type="dxa"/>
            <w:gridSpan w:val="2"/>
            <w:vMerge w:val="continue"/>
            <w:vAlign w:val="center"/>
          </w:tcPr>
          <w:p>
            <w:pPr>
              <w:spacing w:line="400" w:lineRule="exact"/>
              <w:jc w:val="center"/>
              <w:rPr>
                <w:rFonts w:hint="eastAsia" w:ascii="方正仿宋_GBK" w:hAnsi="方正仿宋_GBK" w:eastAsia="方正仿宋_GBK" w:cs="方正仿宋_GBK"/>
                <w:sz w:val="28"/>
                <w:szCs w:val="28"/>
              </w:rPr>
            </w:pPr>
          </w:p>
        </w:tc>
        <w:tc>
          <w:tcPr>
            <w:tcW w:w="1378" w:type="dxa"/>
            <w:gridSpan w:val="3"/>
            <w:vAlign w:val="center"/>
          </w:tcPr>
          <w:p>
            <w:pPr>
              <w:adjustRightInd w:val="0"/>
              <w:snapToGrid w:val="0"/>
              <w:spacing w:line="400" w:lineRule="exact"/>
              <w:jc w:val="center"/>
              <w:rPr>
                <w:rFonts w:hint="eastAsia" w:ascii="方正仿宋_GBK" w:hAnsi="方正仿宋_GBK" w:eastAsia="方正仿宋_GBK" w:cs="方正仿宋_GBK"/>
                <w:sz w:val="28"/>
                <w:szCs w:val="28"/>
              </w:rPr>
            </w:pPr>
          </w:p>
        </w:tc>
        <w:tc>
          <w:tcPr>
            <w:tcW w:w="2700" w:type="dxa"/>
            <w:gridSpan w:val="5"/>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rPr>
            </w:pPr>
          </w:p>
        </w:tc>
        <w:tc>
          <w:tcPr>
            <w:tcW w:w="3046" w:type="dxa"/>
            <w:gridSpan w:val="3"/>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821" w:type="dxa"/>
            <w:gridSpan w:val="2"/>
            <w:vMerge w:val="continue"/>
            <w:vAlign w:val="center"/>
          </w:tcPr>
          <w:p>
            <w:pPr>
              <w:spacing w:line="400" w:lineRule="exact"/>
              <w:jc w:val="center"/>
              <w:rPr>
                <w:rFonts w:hint="eastAsia" w:ascii="方正仿宋_GBK" w:hAnsi="方正仿宋_GBK" w:eastAsia="方正仿宋_GBK" w:cs="方正仿宋_GBK"/>
                <w:sz w:val="28"/>
                <w:szCs w:val="28"/>
              </w:rPr>
            </w:pPr>
          </w:p>
        </w:tc>
        <w:tc>
          <w:tcPr>
            <w:tcW w:w="1378" w:type="dxa"/>
            <w:gridSpan w:val="3"/>
            <w:vAlign w:val="center"/>
          </w:tcPr>
          <w:p>
            <w:pPr>
              <w:adjustRightInd w:val="0"/>
              <w:snapToGrid w:val="0"/>
              <w:spacing w:line="400" w:lineRule="exact"/>
              <w:jc w:val="center"/>
              <w:rPr>
                <w:rFonts w:hint="eastAsia" w:ascii="方正仿宋_GBK" w:hAnsi="方正仿宋_GBK" w:eastAsia="方正仿宋_GBK" w:cs="方正仿宋_GBK"/>
                <w:sz w:val="28"/>
                <w:szCs w:val="28"/>
              </w:rPr>
            </w:pPr>
          </w:p>
        </w:tc>
        <w:tc>
          <w:tcPr>
            <w:tcW w:w="2700" w:type="dxa"/>
            <w:gridSpan w:val="5"/>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rPr>
            </w:pPr>
          </w:p>
        </w:tc>
        <w:tc>
          <w:tcPr>
            <w:tcW w:w="3046" w:type="dxa"/>
            <w:gridSpan w:val="3"/>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821" w:type="dxa"/>
            <w:gridSpan w:val="2"/>
            <w:vMerge w:val="continue"/>
            <w:vAlign w:val="center"/>
          </w:tcPr>
          <w:p>
            <w:pPr>
              <w:spacing w:line="400" w:lineRule="exact"/>
              <w:jc w:val="center"/>
              <w:rPr>
                <w:rFonts w:hint="eastAsia" w:ascii="方正仿宋_GBK" w:hAnsi="方正仿宋_GBK" w:eastAsia="方正仿宋_GBK" w:cs="方正仿宋_GBK"/>
                <w:sz w:val="28"/>
                <w:szCs w:val="28"/>
              </w:rPr>
            </w:pPr>
          </w:p>
        </w:tc>
        <w:tc>
          <w:tcPr>
            <w:tcW w:w="1378" w:type="dxa"/>
            <w:gridSpan w:val="3"/>
            <w:vAlign w:val="center"/>
          </w:tcPr>
          <w:p>
            <w:pPr>
              <w:adjustRightInd w:val="0"/>
              <w:snapToGrid w:val="0"/>
              <w:spacing w:line="400" w:lineRule="exact"/>
              <w:jc w:val="center"/>
              <w:rPr>
                <w:rFonts w:hint="eastAsia" w:ascii="方正仿宋_GBK" w:hAnsi="方正仿宋_GBK" w:eastAsia="方正仿宋_GBK" w:cs="方正仿宋_GBK"/>
                <w:sz w:val="28"/>
                <w:szCs w:val="28"/>
              </w:rPr>
            </w:pPr>
          </w:p>
        </w:tc>
        <w:tc>
          <w:tcPr>
            <w:tcW w:w="2700" w:type="dxa"/>
            <w:gridSpan w:val="5"/>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rPr>
            </w:pPr>
          </w:p>
        </w:tc>
        <w:tc>
          <w:tcPr>
            <w:tcW w:w="3046" w:type="dxa"/>
            <w:gridSpan w:val="3"/>
            <w:vAlign w:val="center"/>
          </w:tcPr>
          <w:p>
            <w:pPr>
              <w:adjustRightInd w:val="0"/>
              <w:snapToGrid w:val="0"/>
              <w:spacing w:line="400" w:lineRule="exact"/>
              <w:ind w:firstLine="5" w:firstLineChars="2"/>
              <w:jc w:val="center"/>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6" w:hRule="atLeast"/>
          <w:jc w:val="center"/>
        </w:trPr>
        <w:tc>
          <w:tcPr>
            <w:tcW w:w="1821" w:type="dxa"/>
            <w:gridSpan w:val="2"/>
            <w:vAlign w:val="center"/>
          </w:tcPr>
          <w:p>
            <w:pPr>
              <w:adjustRightInd w:val="0"/>
              <w:snapToGrid w:val="0"/>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设计思路与特色创新</w:t>
            </w:r>
          </w:p>
        </w:tc>
        <w:tc>
          <w:tcPr>
            <w:tcW w:w="7124" w:type="dxa"/>
            <w:gridSpan w:val="11"/>
          </w:tcPr>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（包括创作思路与作品特色等，篇幅不够可以另附页）</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p>
          <w:p>
            <w:pPr>
              <w:spacing w:line="400" w:lineRule="exact"/>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jc w:val="center"/>
        </w:trPr>
        <w:tc>
          <w:tcPr>
            <w:tcW w:w="1821"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w:t>
            </w:r>
          </w:p>
          <w:p>
            <w:pPr>
              <w:spacing w:line="400" w:lineRule="exact"/>
              <w:jc w:val="center"/>
              <w:rPr>
                <w:rFonts w:hint="eastAsia" w:ascii="方正仿宋_GBK" w:hAnsi="方正仿宋_GBK" w:eastAsia="方正仿宋_GBK" w:cs="方正仿宋_GBK"/>
                <w:sz w:val="28"/>
                <w:szCs w:val="28"/>
              </w:rPr>
            </w:pPr>
          </w:p>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明</w:t>
            </w:r>
          </w:p>
        </w:tc>
        <w:tc>
          <w:tcPr>
            <w:tcW w:w="7124" w:type="dxa"/>
            <w:gridSpan w:val="11"/>
            <w:vAlign w:val="center"/>
          </w:tcPr>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是否保证您所报送的作品无任何版权异议或纠纷</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    □否     签字：</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是否同意“组委会”将作品在非商业用途中共享或出版</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    □否     签字：</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821" w:type="dxa"/>
            <w:gridSpan w:val="2"/>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w w:val="80"/>
                <w:sz w:val="28"/>
                <w:szCs w:val="28"/>
                <w:lang w:eastAsia="zh-CN"/>
              </w:rPr>
              <w:t>部门</w:t>
            </w:r>
            <w:r>
              <w:rPr>
                <w:rFonts w:hint="eastAsia" w:ascii="方正仿宋_GBK" w:hAnsi="方正仿宋_GBK" w:eastAsia="方正仿宋_GBK" w:cs="方正仿宋_GBK"/>
                <w:w w:val="80"/>
                <w:sz w:val="28"/>
                <w:szCs w:val="28"/>
              </w:rPr>
              <w:t>推荐意见</w:t>
            </w:r>
          </w:p>
        </w:tc>
        <w:tc>
          <w:tcPr>
            <w:tcW w:w="7124" w:type="dxa"/>
            <w:gridSpan w:val="11"/>
          </w:tcPr>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400" w:lineRule="exact"/>
              <w:ind w:firstLine="4900" w:firstLineChars="17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年   月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日</w:t>
            </w:r>
          </w:p>
          <w:p>
            <w:pPr>
              <w:spacing w:line="400" w:lineRule="exact"/>
              <w:ind w:firstLine="4760" w:firstLineChars="17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加盖公章 ）</w:t>
            </w:r>
          </w:p>
        </w:tc>
      </w:tr>
    </w:tbl>
    <w:p/>
    <w:p>
      <w:pPr>
        <w:spacing w:line="360" w:lineRule="auto"/>
        <w:rPr>
          <w:rFonts w:hint="eastAsia" w:ascii="仿宋_GB2312" w:eastAsia="仿宋_GB2312"/>
          <w:sz w:val="21"/>
          <w:szCs w:val="21"/>
          <w:lang w:eastAsia="zh-CN"/>
        </w:rPr>
      </w:pPr>
    </w:p>
    <w:p>
      <w:pPr>
        <w:widowControl/>
        <w:spacing w:line="460" w:lineRule="exact"/>
        <w:jc w:val="center"/>
        <w:rPr>
          <w:rFonts w:hint="eastAsia" w:ascii="Times New Roman" w:hAnsi="Times New Roman" w:eastAsia="华文中宋" w:cs="Times New Roman"/>
          <w:kern w:val="0"/>
          <w:sz w:val="32"/>
          <w:szCs w:val="32"/>
          <w:shd w:val="clear" w:color="auto" w:fill="FFFFFF"/>
          <w:lang w:val="en-US" w:eastAsia="zh-CN" w:bidi="ar"/>
        </w:rPr>
      </w:pPr>
      <w:r>
        <w:rPr>
          <w:rFonts w:hint="eastAsia" w:ascii="Times New Roman" w:hAnsi="Times New Roman" w:eastAsia="华文中宋" w:cs="Times New Roman"/>
          <w:kern w:val="0"/>
          <w:sz w:val="32"/>
          <w:szCs w:val="32"/>
          <w:shd w:val="clear" w:color="auto" w:fill="FFFFFF"/>
          <w:lang w:val="en-US" w:eastAsia="zh-CN" w:bidi="ar"/>
        </w:rPr>
        <w:t>2018年苏州高等职业技术学校教学大赛报名表</w:t>
      </w:r>
    </w:p>
    <w:p>
      <w:pPr>
        <w:tabs>
          <w:tab w:val="left" w:pos="567"/>
        </w:tabs>
        <w:autoSpaceDE w:val="0"/>
        <w:autoSpaceDN w:val="0"/>
        <w:adjustRightInd w:val="0"/>
        <w:spacing w:line="480" w:lineRule="auto"/>
        <w:jc w:val="left"/>
        <w:rPr>
          <w:rFonts w:ascii="Times New Roman" w:hAnsi="Times New Roman" w:eastAsia="仿宋_GB2312"/>
          <w:b/>
          <w:color w:val="FF0000"/>
          <w:kern w:val="0"/>
          <w:sz w:val="28"/>
          <w:szCs w:val="28"/>
        </w:rPr>
      </w:pPr>
      <w:r>
        <w:rPr>
          <w:rFonts w:hint="eastAsia" w:eastAsia="仿宋_GB2312"/>
          <w:b/>
          <w:kern w:val="0"/>
          <w:sz w:val="28"/>
          <w:szCs w:val="28"/>
          <w:lang w:val="en-US" w:eastAsia="zh-CN"/>
        </w:rPr>
        <w:t>2</w:t>
      </w:r>
      <w:r>
        <w:rPr>
          <w:rFonts w:ascii="Times New Roman" w:hAnsi="Times New Roman" w:eastAsia="仿宋_GB2312"/>
          <w:b/>
          <w:kern w:val="0"/>
          <w:sz w:val="28"/>
          <w:szCs w:val="28"/>
        </w:rPr>
        <w:t>．</w:t>
      </w:r>
      <w:r>
        <w:rPr>
          <w:rFonts w:hint="eastAsia" w:eastAsia="仿宋_GB2312"/>
          <w:b/>
          <w:kern w:val="0"/>
          <w:sz w:val="28"/>
          <w:szCs w:val="28"/>
          <w:lang w:eastAsia="zh-CN"/>
        </w:rPr>
        <w:t>课堂教学</w:t>
      </w:r>
      <w:r>
        <w:rPr>
          <w:rFonts w:hint="eastAsia" w:ascii="Times New Roman" w:hAnsi="Times New Roman" w:eastAsia="仿宋_GB2312"/>
          <w:b/>
          <w:kern w:val="0"/>
          <w:sz w:val="28"/>
          <w:szCs w:val="28"/>
        </w:rPr>
        <w:t>比赛</w:t>
      </w:r>
      <w:r>
        <w:rPr>
          <w:rFonts w:ascii="Times New Roman" w:hAnsi="Times New Roman" w:eastAsia="仿宋_GB2312"/>
          <w:b/>
          <w:kern w:val="0"/>
          <w:sz w:val="28"/>
          <w:szCs w:val="28"/>
        </w:rPr>
        <w:t>（项目</w:t>
      </w:r>
      <w:r>
        <w:rPr>
          <w:rFonts w:hint="eastAsia" w:eastAsia="仿宋_GB2312"/>
          <w:b/>
          <w:kern w:val="0"/>
          <w:sz w:val="28"/>
          <w:szCs w:val="28"/>
          <w:lang w:val="en-US" w:eastAsia="zh-CN"/>
        </w:rPr>
        <w:t>2</w:t>
      </w:r>
      <w:r>
        <w:rPr>
          <w:rFonts w:ascii="Times New Roman" w:hAnsi="Times New Roman" w:eastAsia="仿宋_GB2312"/>
          <w:b/>
          <w:kern w:val="0"/>
          <w:sz w:val="28"/>
          <w:szCs w:val="28"/>
        </w:rPr>
        <w:t>）报名表</w:t>
      </w:r>
    </w:p>
    <w:p>
      <w:pPr>
        <w:tabs>
          <w:tab w:val="left" w:pos="567"/>
        </w:tabs>
        <w:autoSpaceDE w:val="0"/>
        <w:autoSpaceDN w:val="0"/>
        <w:adjustRightInd w:val="0"/>
        <w:jc w:val="left"/>
        <w:rPr>
          <w:kern w:val="0"/>
          <w:sz w:val="28"/>
          <w:szCs w:val="28"/>
        </w:rPr>
      </w:pP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u w:val="single"/>
          <w:lang w:val="en-US" w:eastAsia="zh-CN"/>
        </w:rPr>
        <w:t xml:space="preserve">   </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 xml:space="preserve">教研室     </w:t>
      </w:r>
      <w:r>
        <w:rPr>
          <w:rFonts w:hint="eastAsia" w:ascii="方正仿宋_GBK" w:hAnsi="方正仿宋_GBK" w:eastAsia="方正仿宋_GBK" w:cs="方正仿宋_GBK"/>
          <w:sz w:val="28"/>
          <w:szCs w:val="28"/>
        </w:rPr>
        <w:t xml:space="preserve">联系人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sz w:val="28"/>
          <w:szCs w:val="28"/>
          <w:u w:val="single"/>
        </w:rPr>
        <w:t xml:space="preserve">      </w:t>
      </w:r>
    </w:p>
    <w:tbl>
      <w:tblPr>
        <w:tblStyle w:val="10"/>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40"/>
        <w:gridCol w:w="293"/>
        <w:gridCol w:w="735"/>
        <w:gridCol w:w="736"/>
        <w:gridCol w:w="722"/>
        <w:gridCol w:w="643"/>
        <w:gridCol w:w="840"/>
        <w:gridCol w:w="1067"/>
        <w:gridCol w:w="85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2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姓名</w:t>
            </w:r>
          </w:p>
        </w:tc>
        <w:tc>
          <w:tcPr>
            <w:tcW w:w="1133" w:type="dxa"/>
            <w:gridSpan w:val="2"/>
            <w:vAlign w:val="center"/>
          </w:tcPr>
          <w:p>
            <w:pPr>
              <w:spacing w:line="400" w:lineRule="exact"/>
              <w:jc w:val="center"/>
              <w:rPr>
                <w:rFonts w:hint="eastAsia" w:ascii="Times New Roman" w:hAnsi="Times New Roman" w:eastAsia="仿宋_GB2312"/>
                <w:sz w:val="28"/>
                <w:szCs w:val="28"/>
                <w:lang w:eastAsia="zh-CN"/>
              </w:rPr>
            </w:pPr>
          </w:p>
        </w:tc>
        <w:tc>
          <w:tcPr>
            <w:tcW w:w="735"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性别</w:t>
            </w:r>
          </w:p>
        </w:tc>
        <w:tc>
          <w:tcPr>
            <w:tcW w:w="736" w:type="dxa"/>
            <w:vAlign w:val="center"/>
          </w:tcPr>
          <w:p>
            <w:pPr>
              <w:spacing w:line="400" w:lineRule="exact"/>
              <w:jc w:val="center"/>
              <w:rPr>
                <w:rFonts w:hint="eastAsia" w:ascii="Times New Roman" w:hAnsi="Times New Roman" w:eastAsia="仿宋_GB2312"/>
                <w:sz w:val="28"/>
                <w:szCs w:val="28"/>
                <w:lang w:eastAsia="zh-CN"/>
              </w:rPr>
            </w:pPr>
          </w:p>
        </w:tc>
        <w:tc>
          <w:tcPr>
            <w:tcW w:w="722"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年龄</w:t>
            </w:r>
          </w:p>
        </w:tc>
        <w:tc>
          <w:tcPr>
            <w:tcW w:w="643" w:type="dxa"/>
            <w:vAlign w:val="center"/>
          </w:tcPr>
          <w:p>
            <w:pPr>
              <w:spacing w:line="400" w:lineRule="exact"/>
              <w:jc w:val="center"/>
              <w:rPr>
                <w:rFonts w:hint="eastAsia" w:ascii="Times New Roman" w:hAnsi="Times New Roman" w:eastAsia="仿宋_GB2312"/>
                <w:sz w:val="28"/>
                <w:szCs w:val="28"/>
                <w:lang w:val="en-US" w:eastAsia="zh-CN"/>
              </w:rPr>
            </w:pPr>
          </w:p>
        </w:tc>
        <w:tc>
          <w:tcPr>
            <w:tcW w:w="84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职称</w:t>
            </w:r>
          </w:p>
        </w:tc>
        <w:tc>
          <w:tcPr>
            <w:tcW w:w="1067" w:type="dxa"/>
            <w:vAlign w:val="center"/>
          </w:tcPr>
          <w:p>
            <w:pPr>
              <w:spacing w:line="400" w:lineRule="exact"/>
              <w:jc w:val="center"/>
              <w:rPr>
                <w:rFonts w:hint="eastAsia" w:ascii="Times New Roman" w:hAnsi="Times New Roman" w:eastAsia="仿宋_GB2312"/>
                <w:sz w:val="28"/>
                <w:szCs w:val="28"/>
                <w:lang w:eastAsia="zh-CN"/>
              </w:rPr>
            </w:pPr>
          </w:p>
        </w:tc>
        <w:tc>
          <w:tcPr>
            <w:tcW w:w="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职务</w:t>
            </w:r>
          </w:p>
        </w:tc>
        <w:tc>
          <w:tcPr>
            <w:tcW w:w="1399" w:type="dxa"/>
            <w:vAlign w:val="center"/>
          </w:tcPr>
          <w:p>
            <w:pPr>
              <w:spacing w:line="400" w:lineRule="exact"/>
              <w:jc w:val="center"/>
              <w:rPr>
                <w:rFonts w:hint="eastAsia" w:ascii="Times New Roman" w:hAnsi="Times New Roman"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82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单位</w:t>
            </w:r>
          </w:p>
        </w:tc>
        <w:tc>
          <w:tcPr>
            <w:tcW w:w="3326" w:type="dxa"/>
            <w:gridSpan w:val="5"/>
            <w:vAlign w:val="center"/>
          </w:tcPr>
          <w:p>
            <w:pPr>
              <w:spacing w:line="400" w:lineRule="exact"/>
              <w:jc w:val="center"/>
              <w:rPr>
                <w:rFonts w:hint="eastAsia" w:ascii="Times New Roman" w:hAnsi="Times New Roman" w:eastAsia="仿宋_GB2312"/>
                <w:sz w:val="28"/>
                <w:szCs w:val="28"/>
                <w:lang w:eastAsia="zh-CN"/>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电子邮箱</w:t>
            </w:r>
          </w:p>
        </w:tc>
        <w:tc>
          <w:tcPr>
            <w:tcW w:w="3316" w:type="dxa"/>
            <w:gridSpan w:val="3"/>
            <w:vAlign w:val="center"/>
          </w:tcPr>
          <w:p>
            <w:pPr>
              <w:spacing w:line="400" w:lineRule="exact"/>
              <w:jc w:val="center"/>
              <w:rPr>
                <w:rFonts w:hint="eastAsia" w:ascii="Times New Roman" w:hAnsi="Times New Roman"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办公电话</w:t>
            </w:r>
          </w:p>
        </w:tc>
        <w:tc>
          <w:tcPr>
            <w:tcW w:w="2486" w:type="dxa"/>
            <w:gridSpan w:val="4"/>
            <w:vAlign w:val="center"/>
          </w:tcPr>
          <w:p>
            <w:pPr>
              <w:spacing w:line="400" w:lineRule="exact"/>
              <w:jc w:val="center"/>
              <w:rPr>
                <w:rFonts w:ascii="Times New Roman" w:hAnsi="Times New Roman" w:eastAsia="仿宋_GB2312"/>
                <w:sz w:val="28"/>
                <w:szCs w:val="28"/>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手机号码</w:t>
            </w:r>
          </w:p>
        </w:tc>
        <w:tc>
          <w:tcPr>
            <w:tcW w:w="3316" w:type="dxa"/>
            <w:gridSpan w:val="3"/>
            <w:vAlign w:val="center"/>
          </w:tcPr>
          <w:p>
            <w:pPr>
              <w:spacing w:line="400" w:lineRule="exact"/>
              <w:jc w:val="center"/>
              <w:rPr>
                <w:rFonts w:hint="eastAsia" w:ascii="Times New Roman" w:hAnsi="Times New Roman"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专业（科目）名称</w:t>
            </w:r>
          </w:p>
        </w:tc>
        <w:tc>
          <w:tcPr>
            <w:tcW w:w="2486" w:type="dxa"/>
            <w:gridSpan w:val="4"/>
            <w:vAlign w:val="center"/>
          </w:tcPr>
          <w:p>
            <w:pPr>
              <w:spacing w:line="400" w:lineRule="exact"/>
              <w:jc w:val="center"/>
              <w:rPr>
                <w:rFonts w:hint="eastAsia" w:ascii="Times New Roman" w:hAnsi="Times New Roman" w:eastAsia="仿宋_GB2312"/>
                <w:sz w:val="28"/>
                <w:szCs w:val="28"/>
                <w:lang w:val="en-US" w:eastAsia="zh-CN"/>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课程名称</w:t>
            </w:r>
          </w:p>
        </w:tc>
        <w:tc>
          <w:tcPr>
            <w:tcW w:w="3316" w:type="dxa"/>
            <w:gridSpan w:val="3"/>
            <w:vAlign w:val="center"/>
          </w:tcPr>
          <w:p>
            <w:pPr>
              <w:spacing w:line="400" w:lineRule="exact"/>
              <w:jc w:val="center"/>
              <w:rPr>
                <w:rFonts w:hint="eastAsia" w:ascii="Times New Roman" w:hAnsi="Times New Roman"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参赛内容</w:t>
            </w:r>
          </w:p>
        </w:tc>
        <w:tc>
          <w:tcPr>
            <w:tcW w:w="2486" w:type="dxa"/>
            <w:gridSpan w:val="4"/>
            <w:vAlign w:val="center"/>
          </w:tcPr>
          <w:p>
            <w:pPr>
              <w:spacing w:line="400" w:lineRule="exact"/>
              <w:jc w:val="center"/>
              <w:rPr>
                <w:rFonts w:hint="eastAsia" w:ascii="Times New Roman" w:hAnsi="Times New Roman" w:eastAsia="仿宋_GB2312"/>
                <w:sz w:val="28"/>
                <w:szCs w:val="28"/>
                <w:lang w:eastAsia="zh-CN"/>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教材版本</w:t>
            </w:r>
          </w:p>
        </w:tc>
        <w:tc>
          <w:tcPr>
            <w:tcW w:w="3316" w:type="dxa"/>
            <w:gridSpan w:val="3"/>
            <w:vAlign w:val="center"/>
          </w:tcPr>
          <w:p>
            <w:pPr>
              <w:spacing w:line="400" w:lineRule="exact"/>
              <w:jc w:val="center"/>
              <w:rPr>
                <w:rFonts w:hint="eastAsia" w:ascii="Times New Roman" w:hAnsi="Times New Roman"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教学设计</w:t>
            </w: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与课堂教学特色创新</w:t>
            </w:r>
          </w:p>
        </w:tc>
        <w:tc>
          <w:tcPr>
            <w:tcW w:w="7285" w:type="dxa"/>
            <w:gridSpan w:val="9"/>
          </w:tcPr>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w:t>
            </w:r>
            <w:r>
              <w:rPr>
                <w:rFonts w:hint="eastAsia" w:eastAsia="仿宋_GB2312"/>
                <w:sz w:val="28"/>
                <w:szCs w:val="28"/>
                <w:lang w:val="en-US" w:eastAsia="zh-CN"/>
              </w:rPr>
              <w:t>包括</w:t>
            </w:r>
            <w:r>
              <w:rPr>
                <w:rFonts w:hint="eastAsia" w:ascii="Times New Roman" w:hAnsi="Times New Roman" w:eastAsia="仿宋_GB2312"/>
                <w:sz w:val="28"/>
                <w:szCs w:val="28"/>
                <w:lang w:val="en-US" w:eastAsia="zh-CN"/>
              </w:rPr>
              <w:t>教学设计与课堂教学特色等，篇幅不够可以另附页）</w:t>
            </w: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p>
            <w:pPr>
              <w:spacing w:line="400" w:lineRule="exact"/>
              <w:jc w:val="center"/>
              <w:rPr>
                <w:rFonts w:hint="eastAsia" w:ascii="Times New Roman" w:hAnsi="Times New Roman"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说</w:t>
            </w:r>
          </w:p>
          <w:p>
            <w:pPr>
              <w:spacing w:line="400" w:lineRule="exact"/>
              <w:jc w:val="center"/>
              <w:rPr>
                <w:rFonts w:ascii="Times New Roman" w:hAnsi="Times New Roman" w:eastAsia="仿宋_GB2312"/>
                <w:sz w:val="28"/>
                <w:szCs w:val="28"/>
              </w:rPr>
            </w:pP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明</w:t>
            </w:r>
          </w:p>
        </w:tc>
        <w:tc>
          <w:tcPr>
            <w:tcW w:w="7285" w:type="dxa"/>
            <w:gridSpan w:val="9"/>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是否保证您所报送的作品无任何版权异议或纠纷</w:t>
            </w:r>
          </w:p>
          <w:p>
            <w:pPr>
              <w:spacing w:line="400" w:lineRule="exact"/>
              <w:jc w:val="center"/>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 xml:space="preserve">    </w:t>
            </w:r>
            <w:r>
              <w:rPr>
                <w:rFonts w:hint="default" w:ascii="Times New Roman" w:hAnsi="Times New Roman" w:eastAsia="仿宋_GB2312"/>
                <w:sz w:val="28"/>
                <w:szCs w:val="28"/>
                <w:lang w:val="en-US" w:eastAsia="zh-CN"/>
              </w:rPr>
              <w:t>□</w:t>
            </w:r>
            <w:r>
              <w:rPr>
                <w:rFonts w:ascii="Times New Roman" w:hAnsi="Times New Roman" w:eastAsia="仿宋_GB2312"/>
                <w:sz w:val="28"/>
                <w:szCs w:val="28"/>
              </w:rPr>
              <w:t xml:space="preserve">是         </w:t>
            </w:r>
            <w:r>
              <w:rPr>
                <w:rFonts w:hint="default" w:ascii="Times New Roman" w:hAnsi="Times New Roman" w:eastAsia="仿宋_GB2312"/>
                <w:sz w:val="28"/>
                <w:szCs w:val="28"/>
                <w:lang w:val="en-US" w:eastAsia="zh-CN"/>
              </w:rPr>
              <w:t>□</w:t>
            </w:r>
            <w:r>
              <w:rPr>
                <w:rFonts w:ascii="Times New Roman" w:hAnsi="Times New Roman" w:eastAsia="仿宋_GB2312"/>
                <w:sz w:val="28"/>
                <w:szCs w:val="28"/>
              </w:rPr>
              <w:t>否      签字：    年  月  日</w:t>
            </w: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是否同意“组委会”将作品在非商业用途中共享或出版</w:t>
            </w: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□是         □否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hint="eastAsia" w:eastAsia="仿宋_GB2312"/>
                <w:w w:val="66"/>
                <w:sz w:val="28"/>
                <w:szCs w:val="28"/>
                <w:lang w:eastAsia="zh-CN"/>
              </w:rPr>
              <w:t>部门推荐意见</w:t>
            </w:r>
          </w:p>
        </w:tc>
        <w:tc>
          <w:tcPr>
            <w:tcW w:w="7285" w:type="dxa"/>
            <w:gridSpan w:val="9"/>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 xml:space="preserve">                                   </w:t>
            </w:r>
          </w:p>
          <w:p>
            <w:pPr>
              <w:spacing w:line="400" w:lineRule="exact"/>
              <w:jc w:val="center"/>
              <w:rPr>
                <w:rFonts w:ascii="Times New Roman" w:hAnsi="Times New Roman" w:eastAsia="仿宋_GB2312"/>
                <w:sz w:val="28"/>
                <w:szCs w:val="28"/>
              </w:rPr>
            </w:pPr>
            <w:r>
              <w:rPr>
                <w:rFonts w:hint="eastAsia" w:eastAsia="仿宋_GB2312"/>
                <w:sz w:val="28"/>
                <w:szCs w:val="28"/>
                <w:lang w:val="en-US" w:eastAsia="zh-CN"/>
              </w:rPr>
              <w:t xml:space="preserve">                           </w:t>
            </w:r>
            <w:r>
              <w:rPr>
                <w:rFonts w:ascii="Times New Roman" w:hAnsi="Times New Roman" w:eastAsia="仿宋_GB2312"/>
                <w:sz w:val="28"/>
                <w:szCs w:val="28"/>
              </w:rPr>
              <w:t>年   月  日</w:t>
            </w:r>
          </w:p>
          <w:p>
            <w:pPr>
              <w:spacing w:line="400" w:lineRule="exact"/>
              <w:jc w:val="center"/>
              <w:rPr>
                <w:rFonts w:ascii="Times New Roman" w:hAnsi="Times New Roman" w:eastAsia="仿宋_GB2312"/>
                <w:sz w:val="28"/>
                <w:szCs w:val="28"/>
              </w:rPr>
            </w:pPr>
            <w:r>
              <w:rPr>
                <w:rFonts w:hint="eastAsia" w:eastAsia="仿宋_GB2312"/>
                <w:sz w:val="28"/>
                <w:szCs w:val="28"/>
                <w:lang w:val="en-US" w:eastAsia="zh-CN"/>
              </w:rPr>
              <w:t xml:space="preserve">                            </w:t>
            </w:r>
            <w:r>
              <w:rPr>
                <w:rFonts w:ascii="Times New Roman" w:hAnsi="Times New Roman" w:eastAsia="仿宋_GB2312"/>
                <w:sz w:val="28"/>
                <w:szCs w:val="28"/>
              </w:rPr>
              <w:t>（ 加盖公章 ）</w:t>
            </w:r>
          </w:p>
        </w:tc>
      </w:tr>
    </w:tbl>
    <w:p>
      <w:pPr>
        <w:spacing w:line="360" w:lineRule="auto"/>
        <w:rPr>
          <w:rFonts w:ascii="宋体" w:hAnsi="宋体"/>
          <w:sz w:val="24"/>
        </w:rPr>
      </w:pPr>
    </w:p>
    <w:p>
      <w:pPr>
        <w:widowControl/>
        <w:spacing w:line="360" w:lineRule="exact"/>
        <w:jc w:val="center"/>
        <w:rPr>
          <w:rFonts w:hint="eastAsia" w:ascii="华文中宋" w:hAnsi="华文中宋" w:eastAsia="华文中宋"/>
          <w:b/>
          <w:kern w:val="0"/>
          <w:sz w:val="32"/>
          <w:szCs w:val="32"/>
        </w:rPr>
      </w:pPr>
      <w:r>
        <w:rPr>
          <w:rFonts w:hint="eastAsia" w:ascii="Times New Roman" w:hAnsi="Times New Roman" w:eastAsia="华文中宋" w:cs="Times New Roman"/>
          <w:kern w:val="0"/>
          <w:sz w:val="32"/>
          <w:szCs w:val="32"/>
          <w:shd w:val="clear" w:color="auto" w:fill="FFFFFF"/>
          <w:lang w:val="en-US" w:eastAsia="zh-CN" w:bidi="ar"/>
        </w:rPr>
        <w:t>201</w:t>
      </w:r>
      <w:r>
        <w:rPr>
          <w:rFonts w:hint="eastAsia" w:eastAsia="华文中宋" w:cs="Times New Roman"/>
          <w:kern w:val="0"/>
          <w:sz w:val="32"/>
          <w:szCs w:val="32"/>
          <w:shd w:val="clear" w:color="auto" w:fill="FFFFFF"/>
          <w:lang w:val="en-US" w:eastAsia="zh-CN" w:bidi="ar"/>
        </w:rPr>
        <w:t>8</w:t>
      </w:r>
      <w:r>
        <w:rPr>
          <w:rFonts w:hint="eastAsia" w:ascii="Times New Roman" w:hAnsi="Times New Roman" w:eastAsia="华文中宋" w:cs="Times New Roman"/>
          <w:kern w:val="0"/>
          <w:sz w:val="32"/>
          <w:szCs w:val="32"/>
          <w:shd w:val="clear" w:color="auto" w:fill="FFFFFF"/>
          <w:lang w:val="en-US" w:eastAsia="zh-CN" w:bidi="ar"/>
        </w:rPr>
        <w:t>年苏州高等职业技术学校教学大赛报名表</w:t>
      </w:r>
    </w:p>
    <w:p>
      <w:pPr>
        <w:tabs>
          <w:tab w:val="left" w:pos="567"/>
        </w:tabs>
        <w:autoSpaceDE w:val="0"/>
        <w:autoSpaceDN w:val="0"/>
        <w:adjustRightInd w:val="0"/>
        <w:spacing w:line="480" w:lineRule="auto"/>
        <w:jc w:val="left"/>
        <w:rPr>
          <w:rFonts w:ascii="Times New Roman" w:hAnsi="Times New Roman" w:eastAsia="仿宋_GB2312"/>
          <w:b/>
          <w:color w:val="FF0000"/>
          <w:kern w:val="0"/>
          <w:sz w:val="28"/>
          <w:szCs w:val="28"/>
        </w:rPr>
      </w:pPr>
      <w:r>
        <w:rPr>
          <w:rFonts w:hint="eastAsia" w:ascii="Times New Roman" w:hAnsi="Times New Roman" w:eastAsia="仿宋_GB2312"/>
          <w:b/>
          <w:kern w:val="0"/>
          <w:sz w:val="28"/>
          <w:szCs w:val="28"/>
        </w:rPr>
        <w:t>4</w:t>
      </w:r>
      <w:r>
        <w:rPr>
          <w:rFonts w:ascii="Times New Roman" w:hAnsi="Times New Roman" w:eastAsia="仿宋_GB2312"/>
          <w:b/>
          <w:kern w:val="0"/>
          <w:sz w:val="28"/>
          <w:szCs w:val="28"/>
        </w:rPr>
        <w:t>．</w:t>
      </w:r>
      <w:r>
        <w:rPr>
          <w:rFonts w:hint="eastAsia" w:ascii="Times New Roman" w:hAnsi="Times New Roman" w:eastAsia="仿宋_GB2312"/>
          <w:b/>
          <w:kern w:val="0"/>
          <w:sz w:val="28"/>
          <w:szCs w:val="28"/>
        </w:rPr>
        <w:t>微课设计与应用比赛</w:t>
      </w:r>
      <w:r>
        <w:rPr>
          <w:rFonts w:ascii="Times New Roman" w:hAnsi="Times New Roman" w:eastAsia="仿宋_GB2312"/>
          <w:b/>
          <w:kern w:val="0"/>
          <w:sz w:val="28"/>
          <w:szCs w:val="28"/>
        </w:rPr>
        <w:t>（项目</w:t>
      </w:r>
      <w:r>
        <w:rPr>
          <w:rFonts w:hint="eastAsia" w:ascii="Times New Roman" w:hAnsi="Times New Roman" w:eastAsia="仿宋_GB2312"/>
          <w:b/>
          <w:kern w:val="0"/>
          <w:sz w:val="28"/>
          <w:szCs w:val="28"/>
        </w:rPr>
        <w:t>4</w:t>
      </w:r>
      <w:r>
        <w:rPr>
          <w:rFonts w:ascii="Times New Roman" w:hAnsi="Times New Roman" w:eastAsia="仿宋_GB2312"/>
          <w:b/>
          <w:kern w:val="0"/>
          <w:sz w:val="28"/>
          <w:szCs w:val="28"/>
        </w:rPr>
        <w:t>）报名表</w:t>
      </w:r>
    </w:p>
    <w:p>
      <w:pPr>
        <w:tabs>
          <w:tab w:val="left" w:pos="567"/>
        </w:tabs>
        <w:autoSpaceDE w:val="0"/>
        <w:autoSpaceDN w:val="0"/>
        <w:adjustRightInd w:val="0"/>
        <w:spacing w:line="360" w:lineRule="exact"/>
        <w:ind w:left="-2" w:leftChars="-1"/>
        <w:jc w:val="left"/>
        <w:rPr>
          <w:rFonts w:ascii="Times New Roman" w:hAnsi="Times New Roman" w:eastAsia="仿宋_GB2312"/>
          <w:kern w:val="0"/>
          <w:sz w:val="28"/>
          <w:szCs w:val="28"/>
        </w:rPr>
      </w:pPr>
      <w:r>
        <w:rPr>
          <w:rFonts w:ascii="Times New Roman" w:hAnsi="Times New Roman" w:eastAsia="仿宋_GB2312"/>
          <w:kern w:val="0"/>
          <w:sz w:val="28"/>
          <w:szCs w:val="28"/>
          <w:u w:val="single"/>
        </w:rPr>
        <w:t xml:space="preserve">   </w:t>
      </w:r>
      <w:r>
        <w:rPr>
          <w:rFonts w:hint="eastAsia" w:ascii="Times New Roman" w:hAnsi="Times New Roman" w:eastAsia="仿宋_GB2312"/>
          <w:kern w:val="0"/>
          <w:sz w:val="28"/>
          <w:szCs w:val="28"/>
          <w:u w:val="single"/>
          <w:lang w:val="en-US" w:eastAsia="zh-CN"/>
        </w:rPr>
        <w:t xml:space="preserve"> </w:t>
      </w:r>
      <w:r>
        <w:rPr>
          <w:rFonts w:ascii="Times New Roman" w:hAnsi="Times New Roman" w:eastAsia="仿宋_GB2312"/>
          <w:kern w:val="0"/>
          <w:sz w:val="28"/>
          <w:szCs w:val="28"/>
          <w:u w:val="single"/>
        </w:rPr>
        <w:t xml:space="preserve">  </w:t>
      </w:r>
      <w:r>
        <w:rPr>
          <w:rFonts w:hint="eastAsia" w:eastAsia="仿宋_GB2312"/>
          <w:kern w:val="0"/>
          <w:sz w:val="28"/>
          <w:szCs w:val="28"/>
          <w:u w:val="none"/>
          <w:lang w:eastAsia="zh-CN"/>
        </w:rPr>
        <w:t>教研室</w:t>
      </w:r>
      <w:r>
        <w:rPr>
          <w:rFonts w:ascii="Times New Roman" w:hAnsi="Times New Roman" w:eastAsia="仿宋_GB2312"/>
          <w:kern w:val="0"/>
          <w:sz w:val="28"/>
          <w:szCs w:val="28"/>
          <w:u w:val="none"/>
        </w:rPr>
        <w:t xml:space="preserve"> </w:t>
      </w:r>
      <w:r>
        <w:rPr>
          <w:rFonts w:ascii="Times New Roman" w:hAnsi="Times New Roman" w:eastAsia="仿宋_GB2312"/>
          <w:kern w:val="0"/>
          <w:sz w:val="28"/>
          <w:szCs w:val="28"/>
        </w:rPr>
        <w:t xml:space="preserve">    </w:t>
      </w:r>
      <w:r>
        <w:rPr>
          <w:rFonts w:ascii="Times New Roman" w:hAnsi="Times New Roman" w:eastAsia="仿宋_GB2312"/>
          <w:sz w:val="28"/>
          <w:szCs w:val="28"/>
        </w:rPr>
        <w:t xml:space="preserve">联系人 </w:t>
      </w:r>
      <w:r>
        <w:rPr>
          <w:rFonts w:ascii="Times New Roman" w:hAnsi="Times New Roman" w:eastAsia="仿宋_GB2312"/>
          <w:sz w:val="28"/>
          <w:szCs w:val="28"/>
          <w:u w:val="single"/>
        </w:rPr>
        <w:t xml:space="preserve">  </w:t>
      </w:r>
      <w:r>
        <w:rPr>
          <w:rFonts w:hint="eastAsia" w:eastAsia="仿宋_GB2312"/>
          <w:sz w:val="28"/>
          <w:szCs w:val="28"/>
          <w:u w:val="single"/>
          <w:lang w:val="en-US" w:eastAsia="zh-CN"/>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电话：</w:t>
      </w:r>
      <w:r>
        <w:rPr>
          <w:rFonts w:ascii="Times New Roman" w:hAnsi="Times New Roman" w:eastAsia="仿宋_GB2312"/>
          <w:sz w:val="28"/>
          <w:szCs w:val="28"/>
          <w:u w:val="single"/>
        </w:rPr>
        <w:t xml:space="preserve">  </w:t>
      </w:r>
      <w:r>
        <w:rPr>
          <w:rFonts w:hint="eastAsia" w:eastAsia="仿宋_GB2312"/>
          <w:sz w:val="28"/>
          <w:szCs w:val="28"/>
          <w:u w:val="single"/>
          <w:lang w:val="en-US" w:eastAsia="zh-CN"/>
        </w:rPr>
        <w:t xml:space="preserve">            </w:t>
      </w:r>
      <w:r>
        <w:rPr>
          <w:rFonts w:ascii="Times New Roman" w:hAnsi="Times New Roman" w:eastAsia="仿宋_GB2312"/>
          <w:sz w:val="28"/>
          <w:szCs w:val="28"/>
          <w:u w:val="single"/>
        </w:rPr>
        <w:t xml:space="preserve">   </w:t>
      </w:r>
    </w:p>
    <w:tbl>
      <w:tblPr>
        <w:tblStyle w:val="10"/>
        <w:tblW w:w="8945" w:type="dxa"/>
        <w:jc w:val="center"/>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40"/>
        <w:gridCol w:w="293"/>
        <w:gridCol w:w="735"/>
        <w:gridCol w:w="736"/>
        <w:gridCol w:w="722"/>
        <w:gridCol w:w="643"/>
        <w:gridCol w:w="840"/>
        <w:gridCol w:w="1067"/>
        <w:gridCol w:w="85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2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姓名</w:t>
            </w:r>
          </w:p>
        </w:tc>
        <w:tc>
          <w:tcPr>
            <w:tcW w:w="1133" w:type="dxa"/>
            <w:gridSpan w:val="2"/>
            <w:vAlign w:val="center"/>
          </w:tcPr>
          <w:p>
            <w:pPr>
              <w:spacing w:line="400" w:lineRule="exact"/>
              <w:jc w:val="center"/>
              <w:rPr>
                <w:rFonts w:ascii="Times New Roman" w:hAnsi="Times New Roman" w:eastAsia="仿宋_GB2312"/>
                <w:sz w:val="28"/>
                <w:szCs w:val="28"/>
              </w:rPr>
            </w:pPr>
          </w:p>
        </w:tc>
        <w:tc>
          <w:tcPr>
            <w:tcW w:w="735"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性别</w:t>
            </w:r>
          </w:p>
        </w:tc>
        <w:tc>
          <w:tcPr>
            <w:tcW w:w="736" w:type="dxa"/>
            <w:vAlign w:val="center"/>
          </w:tcPr>
          <w:p>
            <w:pPr>
              <w:spacing w:line="400" w:lineRule="exact"/>
              <w:jc w:val="center"/>
              <w:rPr>
                <w:rFonts w:ascii="Times New Roman" w:hAnsi="Times New Roman" w:eastAsia="仿宋_GB2312"/>
                <w:sz w:val="28"/>
                <w:szCs w:val="28"/>
              </w:rPr>
            </w:pPr>
          </w:p>
        </w:tc>
        <w:tc>
          <w:tcPr>
            <w:tcW w:w="722"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年龄</w:t>
            </w:r>
          </w:p>
        </w:tc>
        <w:tc>
          <w:tcPr>
            <w:tcW w:w="643" w:type="dxa"/>
            <w:vAlign w:val="center"/>
          </w:tcPr>
          <w:p>
            <w:pPr>
              <w:spacing w:line="400" w:lineRule="exact"/>
              <w:jc w:val="center"/>
              <w:rPr>
                <w:rFonts w:ascii="Times New Roman" w:hAnsi="Times New Roman" w:eastAsia="仿宋_GB2312"/>
                <w:sz w:val="28"/>
                <w:szCs w:val="28"/>
              </w:rPr>
            </w:pPr>
          </w:p>
        </w:tc>
        <w:tc>
          <w:tcPr>
            <w:tcW w:w="84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职称</w:t>
            </w:r>
          </w:p>
        </w:tc>
        <w:tc>
          <w:tcPr>
            <w:tcW w:w="1067" w:type="dxa"/>
            <w:vAlign w:val="center"/>
          </w:tcPr>
          <w:p>
            <w:pPr>
              <w:spacing w:line="400" w:lineRule="exact"/>
              <w:jc w:val="center"/>
              <w:rPr>
                <w:rFonts w:ascii="Times New Roman" w:hAnsi="Times New Roman" w:eastAsia="仿宋_GB2312"/>
                <w:sz w:val="28"/>
                <w:szCs w:val="28"/>
              </w:rPr>
            </w:pPr>
          </w:p>
        </w:tc>
        <w:tc>
          <w:tcPr>
            <w:tcW w:w="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职务</w:t>
            </w:r>
          </w:p>
        </w:tc>
        <w:tc>
          <w:tcPr>
            <w:tcW w:w="1399"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82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单位</w:t>
            </w:r>
          </w:p>
        </w:tc>
        <w:tc>
          <w:tcPr>
            <w:tcW w:w="3326" w:type="dxa"/>
            <w:gridSpan w:val="5"/>
            <w:vAlign w:val="center"/>
          </w:tcPr>
          <w:p>
            <w:pPr>
              <w:spacing w:line="400" w:lineRule="exact"/>
              <w:jc w:val="center"/>
              <w:rPr>
                <w:rFonts w:ascii="Times New Roman" w:hAnsi="Times New Roman" w:eastAsia="仿宋_GB2312"/>
                <w:sz w:val="28"/>
                <w:szCs w:val="28"/>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电子邮箱</w:t>
            </w:r>
          </w:p>
        </w:tc>
        <w:tc>
          <w:tcPr>
            <w:tcW w:w="3316"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办公电话</w:t>
            </w:r>
          </w:p>
        </w:tc>
        <w:tc>
          <w:tcPr>
            <w:tcW w:w="2486" w:type="dxa"/>
            <w:gridSpan w:val="4"/>
            <w:vAlign w:val="center"/>
          </w:tcPr>
          <w:p>
            <w:pPr>
              <w:spacing w:line="400" w:lineRule="exact"/>
              <w:ind w:left="140" w:hanging="140" w:hangingChars="50"/>
              <w:jc w:val="center"/>
              <w:rPr>
                <w:rFonts w:ascii="Times New Roman" w:hAnsi="Times New Roman" w:eastAsia="仿宋_GB2312"/>
                <w:sz w:val="28"/>
                <w:szCs w:val="28"/>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手机号码</w:t>
            </w:r>
          </w:p>
        </w:tc>
        <w:tc>
          <w:tcPr>
            <w:tcW w:w="3316"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专业</w:t>
            </w:r>
            <w:r>
              <w:rPr>
                <w:rFonts w:hint="eastAsia" w:ascii="Times New Roman" w:hAnsi="Times New Roman" w:eastAsia="仿宋_GB2312"/>
                <w:sz w:val="28"/>
                <w:szCs w:val="28"/>
              </w:rPr>
              <w:t>（科目）</w:t>
            </w:r>
            <w:r>
              <w:rPr>
                <w:rFonts w:ascii="Times New Roman" w:hAnsi="Times New Roman" w:eastAsia="仿宋_GB2312"/>
                <w:sz w:val="28"/>
                <w:szCs w:val="28"/>
              </w:rPr>
              <w:t>名称</w:t>
            </w:r>
          </w:p>
        </w:tc>
        <w:tc>
          <w:tcPr>
            <w:tcW w:w="2486" w:type="dxa"/>
            <w:gridSpan w:val="4"/>
            <w:vAlign w:val="center"/>
          </w:tcPr>
          <w:p>
            <w:pPr>
              <w:spacing w:line="400" w:lineRule="exact"/>
              <w:jc w:val="center"/>
              <w:rPr>
                <w:rFonts w:ascii="Times New Roman" w:hAnsi="Times New Roman" w:eastAsia="仿宋_GB2312"/>
                <w:sz w:val="28"/>
                <w:szCs w:val="28"/>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课程名称</w:t>
            </w:r>
          </w:p>
        </w:tc>
        <w:tc>
          <w:tcPr>
            <w:tcW w:w="3316"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参赛内容</w:t>
            </w:r>
          </w:p>
        </w:tc>
        <w:tc>
          <w:tcPr>
            <w:tcW w:w="2486" w:type="dxa"/>
            <w:gridSpan w:val="4"/>
            <w:vAlign w:val="center"/>
          </w:tcPr>
          <w:p>
            <w:pPr>
              <w:spacing w:line="400" w:lineRule="exact"/>
              <w:jc w:val="center"/>
              <w:rPr>
                <w:rFonts w:ascii="Times New Roman" w:hAnsi="Times New Roman" w:eastAsia="仿宋_GB2312"/>
                <w:spacing w:val="-12"/>
                <w:sz w:val="28"/>
                <w:szCs w:val="28"/>
              </w:rPr>
            </w:pPr>
          </w:p>
        </w:tc>
        <w:tc>
          <w:tcPr>
            <w:tcW w:w="1483"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教材版本</w:t>
            </w:r>
          </w:p>
        </w:tc>
        <w:tc>
          <w:tcPr>
            <w:tcW w:w="3316" w:type="dxa"/>
            <w:gridSpan w:val="3"/>
            <w:vAlign w:val="center"/>
          </w:tcPr>
          <w:p>
            <w:pPr>
              <w:spacing w:line="4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8" w:hRule="atLeast"/>
          <w:jc w:val="center"/>
        </w:trPr>
        <w:tc>
          <w:tcPr>
            <w:tcW w:w="1660" w:type="dxa"/>
            <w:gridSpan w:val="2"/>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创作说明</w:t>
            </w:r>
          </w:p>
        </w:tc>
        <w:tc>
          <w:tcPr>
            <w:tcW w:w="7285" w:type="dxa"/>
            <w:gridSpan w:val="9"/>
            <w:vAlign w:val="top"/>
          </w:tcPr>
          <w:p>
            <w:pPr>
              <w:spacing w:line="400" w:lineRule="exact"/>
              <w:rPr>
                <w:rFonts w:ascii="Times New Roman" w:hAnsi="Times New Roman" w:eastAsia="仿宋_GB2312"/>
                <w:sz w:val="28"/>
                <w:szCs w:val="28"/>
              </w:rPr>
            </w:pPr>
            <w:r>
              <w:rPr>
                <w:rFonts w:ascii="Times New Roman" w:hAnsi="Times New Roman" w:eastAsia="仿宋_GB2312"/>
                <w:sz w:val="28"/>
                <w:szCs w:val="28"/>
              </w:rPr>
              <w:t>（包括创作思路与作品特色等，篇幅不够可以另附页）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说</w:t>
            </w:r>
          </w:p>
          <w:p>
            <w:pPr>
              <w:spacing w:line="400" w:lineRule="exact"/>
              <w:jc w:val="center"/>
              <w:rPr>
                <w:rFonts w:ascii="Times New Roman" w:hAnsi="Times New Roman" w:eastAsia="仿宋_GB2312"/>
                <w:sz w:val="28"/>
                <w:szCs w:val="28"/>
              </w:rPr>
            </w:pP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明</w:t>
            </w:r>
          </w:p>
        </w:tc>
        <w:tc>
          <w:tcPr>
            <w:tcW w:w="7285" w:type="dxa"/>
            <w:gridSpan w:val="9"/>
            <w:vAlign w:val="center"/>
          </w:tcPr>
          <w:p>
            <w:pPr>
              <w:spacing w:line="400" w:lineRule="exact"/>
              <w:rPr>
                <w:rFonts w:ascii="Times New Roman" w:hAnsi="Times New Roman" w:eastAsia="仿宋_GB2312"/>
                <w:sz w:val="28"/>
                <w:szCs w:val="28"/>
              </w:rPr>
            </w:pPr>
            <w:r>
              <w:rPr>
                <w:rFonts w:ascii="Times New Roman" w:hAnsi="Times New Roman" w:eastAsia="仿宋_GB2312"/>
                <w:sz w:val="28"/>
                <w:szCs w:val="28"/>
              </w:rPr>
              <w:t>是否保证您所报送的作品无任何版权异议或纠纷</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□是         □否      签字：    年  月  日</w:t>
            </w:r>
          </w:p>
          <w:p>
            <w:pPr>
              <w:spacing w:line="400" w:lineRule="exact"/>
              <w:rPr>
                <w:rFonts w:ascii="Times New Roman" w:hAnsi="Times New Roman" w:eastAsia="仿宋_GB2312"/>
                <w:sz w:val="28"/>
                <w:szCs w:val="28"/>
              </w:rPr>
            </w:pPr>
            <w:r>
              <w:rPr>
                <w:rFonts w:ascii="Times New Roman" w:hAnsi="Times New Roman" w:eastAsia="仿宋_GB2312"/>
                <w:sz w:val="28"/>
                <w:szCs w:val="28"/>
              </w:rPr>
              <w:t>是否同意“组委会”将作品制作成集锦共享或出版</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□是         □否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660" w:type="dxa"/>
            <w:gridSpan w:val="2"/>
            <w:vAlign w:val="center"/>
          </w:tcPr>
          <w:p>
            <w:pPr>
              <w:spacing w:line="400" w:lineRule="exact"/>
              <w:jc w:val="center"/>
              <w:rPr>
                <w:rFonts w:ascii="Times New Roman" w:hAnsi="Times New Roman" w:eastAsia="仿宋_GB2312"/>
                <w:sz w:val="28"/>
                <w:szCs w:val="28"/>
              </w:rPr>
            </w:pPr>
            <w:r>
              <w:rPr>
                <w:rFonts w:hint="eastAsia" w:eastAsia="仿宋_GB2312"/>
                <w:w w:val="66"/>
                <w:sz w:val="28"/>
                <w:szCs w:val="28"/>
                <w:lang w:eastAsia="zh-CN"/>
              </w:rPr>
              <w:t>部门推荐意见</w:t>
            </w:r>
          </w:p>
        </w:tc>
        <w:tc>
          <w:tcPr>
            <w:tcW w:w="7285" w:type="dxa"/>
            <w:gridSpan w:val="9"/>
            <w:vAlign w:val="top"/>
          </w:tcPr>
          <w:p>
            <w:pPr>
              <w:spacing w:line="400" w:lineRule="exact"/>
              <w:rPr>
                <w:rFonts w:ascii="Times New Roman" w:hAnsi="Times New Roman" w:eastAsia="仿宋_GB2312"/>
                <w:sz w:val="28"/>
                <w:szCs w:val="28"/>
              </w:rPr>
            </w:pPr>
            <w:r>
              <w:rPr>
                <w:rFonts w:ascii="Times New Roman" w:hAnsi="Times New Roman" w:eastAsia="仿宋_GB2312"/>
                <w:sz w:val="28"/>
                <w:szCs w:val="28"/>
              </w:rPr>
              <w:t xml:space="preserve">                                   </w:t>
            </w:r>
          </w:p>
          <w:p>
            <w:pPr>
              <w:spacing w:line="400" w:lineRule="exact"/>
              <w:ind w:firstLine="4900" w:firstLineChars="1750"/>
              <w:rPr>
                <w:rFonts w:ascii="Times New Roman" w:hAnsi="Times New Roman" w:eastAsia="仿宋_GB2312"/>
                <w:sz w:val="28"/>
                <w:szCs w:val="28"/>
              </w:rPr>
            </w:pPr>
            <w:r>
              <w:rPr>
                <w:rFonts w:ascii="Times New Roman" w:hAnsi="Times New Roman" w:eastAsia="仿宋_GB2312"/>
                <w:sz w:val="28"/>
                <w:szCs w:val="28"/>
              </w:rPr>
              <w:t>年   月  日</w:t>
            </w:r>
          </w:p>
          <w:p>
            <w:pPr>
              <w:spacing w:line="400" w:lineRule="exact"/>
              <w:ind w:firstLine="4760" w:firstLineChars="1700"/>
              <w:rPr>
                <w:rFonts w:ascii="Times New Roman" w:hAnsi="Times New Roman" w:eastAsia="仿宋_GB2312"/>
                <w:sz w:val="28"/>
                <w:szCs w:val="28"/>
              </w:rPr>
            </w:pPr>
            <w:r>
              <w:rPr>
                <w:rFonts w:ascii="Times New Roman" w:hAnsi="Times New Roman" w:eastAsia="仿宋_GB2312"/>
                <w:sz w:val="28"/>
                <w:szCs w:val="28"/>
              </w:rPr>
              <w:t>（ 加盖公章 ）</w:t>
            </w:r>
          </w:p>
        </w:tc>
      </w:tr>
    </w:tbl>
    <w:p>
      <w:pPr>
        <w:tabs>
          <w:tab w:val="left" w:pos="567"/>
        </w:tabs>
        <w:autoSpaceDE w:val="0"/>
        <w:autoSpaceDN w:val="0"/>
        <w:adjustRightInd w:val="0"/>
        <w:spacing w:line="480" w:lineRule="auto"/>
        <w:jc w:val="left"/>
        <w:rPr>
          <w:rFonts w:hint="eastAsia"/>
        </w:rPr>
      </w:pPr>
    </w:p>
    <w:p>
      <w:pPr>
        <w:widowControl/>
        <w:adjustRightInd w:val="0"/>
        <w:snapToGrid w:val="0"/>
        <w:rPr>
          <w:rFonts w:ascii="Times New Roman" w:hAnsi="Times New Roman"/>
          <w:kern w:val="0"/>
          <w:szCs w:val="21"/>
          <w:lang w:bidi="ar"/>
        </w:rPr>
        <w:sectPr>
          <w:pgSz w:w="11906" w:h="16838"/>
          <w:pgMar w:top="1440" w:right="1800" w:bottom="1440" w:left="1800" w:header="851" w:footer="992" w:gutter="0"/>
          <w:cols w:space="425" w:num="1"/>
          <w:docGrid w:type="lines" w:linePitch="312" w:charSpace="0"/>
        </w:sectPr>
      </w:pPr>
    </w:p>
    <w:p>
      <w:pPr>
        <w:pStyle w:val="5"/>
        <w:widowControl/>
        <w:adjustRightInd w:val="0"/>
        <w:snapToGrid w:val="0"/>
        <w:spacing w:before="0" w:beforeAutospacing="0" w:after="0" w:afterAutospacing="0" w:line="480" w:lineRule="atLeast"/>
        <w:jc w:val="both"/>
        <w:rPr>
          <w:rFonts w:eastAsia="方正小标宋简体"/>
          <w:kern w:val="0"/>
          <w:sz w:val="36"/>
          <w:szCs w:val="36"/>
        </w:rPr>
      </w:pPr>
      <w:r>
        <w:rPr>
          <w:rFonts w:ascii="Times New Roman" w:hAnsi="Times New Roman" w:eastAsia="仿宋_GB2312"/>
          <w:sz w:val="32"/>
          <w:szCs w:val="32"/>
          <w:shd w:val="clear" w:color="auto" w:fill="FFFFFF"/>
        </w:rPr>
        <w:t>附件</w:t>
      </w:r>
      <w:r>
        <w:rPr>
          <w:rFonts w:hint="eastAsia" w:eastAsia="仿宋_GB2312"/>
          <w:sz w:val="32"/>
          <w:szCs w:val="32"/>
          <w:shd w:val="clear" w:color="auto" w:fill="FFFFFF"/>
          <w:lang w:val="en-US" w:eastAsia="zh-CN"/>
        </w:rPr>
        <w:t>4</w:t>
      </w:r>
    </w:p>
    <w:p>
      <w:pPr>
        <w:widowControl/>
        <w:spacing w:line="460" w:lineRule="exact"/>
        <w:jc w:val="center"/>
        <w:rPr>
          <w:rFonts w:eastAsia="方正小标宋简体"/>
          <w:kern w:val="0"/>
          <w:sz w:val="36"/>
          <w:szCs w:val="36"/>
        </w:rPr>
      </w:pPr>
      <w:r>
        <w:rPr>
          <w:rFonts w:eastAsia="方正小标宋简体"/>
          <w:kern w:val="0"/>
          <w:sz w:val="36"/>
          <w:szCs w:val="36"/>
        </w:rPr>
        <w:t>201</w:t>
      </w:r>
      <w:r>
        <w:rPr>
          <w:rFonts w:hint="eastAsia" w:eastAsia="方正小标宋简体"/>
          <w:kern w:val="0"/>
          <w:sz w:val="36"/>
          <w:szCs w:val="36"/>
          <w:lang w:val="en-US" w:eastAsia="zh-CN"/>
        </w:rPr>
        <w:t>8</w:t>
      </w:r>
      <w:r>
        <w:rPr>
          <w:rFonts w:eastAsia="方正小标宋简体"/>
          <w:kern w:val="0"/>
          <w:sz w:val="36"/>
          <w:szCs w:val="36"/>
        </w:rPr>
        <w:t>年</w:t>
      </w:r>
      <w:r>
        <w:rPr>
          <w:rFonts w:hint="eastAsia" w:eastAsia="方正小标宋简体"/>
          <w:kern w:val="0"/>
          <w:sz w:val="36"/>
          <w:szCs w:val="36"/>
        </w:rPr>
        <w:t>苏州</w:t>
      </w:r>
      <w:r>
        <w:rPr>
          <w:rFonts w:hint="eastAsia" w:eastAsia="方正小标宋简体"/>
          <w:kern w:val="0"/>
          <w:sz w:val="36"/>
          <w:szCs w:val="36"/>
          <w:lang w:eastAsia="zh-CN"/>
        </w:rPr>
        <w:t>高等职业技术学校</w:t>
      </w:r>
      <w:r>
        <w:rPr>
          <w:rFonts w:eastAsia="方正小标宋简体"/>
          <w:kern w:val="0"/>
          <w:sz w:val="36"/>
          <w:szCs w:val="36"/>
        </w:rPr>
        <w:t>教学大赛报名</w:t>
      </w:r>
      <w:r>
        <w:rPr>
          <w:rFonts w:hint="eastAsia" w:eastAsia="方正小标宋简体"/>
          <w:kern w:val="0"/>
          <w:sz w:val="36"/>
          <w:szCs w:val="36"/>
        </w:rPr>
        <w:t>汇总</w:t>
      </w:r>
      <w:r>
        <w:rPr>
          <w:rFonts w:eastAsia="方正小标宋简体"/>
          <w:kern w:val="0"/>
          <w:sz w:val="36"/>
          <w:szCs w:val="36"/>
        </w:rPr>
        <w:t>表</w:t>
      </w:r>
    </w:p>
    <w:tbl>
      <w:tblPr>
        <w:tblStyle w:val="10"/>
        <w:tblW w:w="14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0"/>
        <w:gridCol w:w="1060"/>
        <w:gridCol w:w="1479"/>
        <w:gridCol w:w="1650"/>
        <w:gridCol w:w="1850"/>
        <w:gridCol w:w="2187"/>
        <w:gridCol w:w="1963"/>
        <w:gridCol w:w="210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750" w:type="dxa"/>
            <w:vAlign w:val="center"/>
          </w:tcPr>
          <w:p>
            <w:pPr>
              <w:spacing w:line="400" w:lineRule="exact"/>
              <w:jc w:val="center"/>
              <w:rPr>
                <w:szCs w:val="21"/>
              </w:rPr>
            </w:pPr>
            <w:r>
              <w:rPr>
                <w:b/>
                <w:bCs/>
                <w:szCs w:val="21"/>
              </w:rPr>
              <w:t>编号</w:t>
            </w:r>
          </w:p>
        </w:tc>
        <w:tc>
          <w:tcPr>
            <w:tcW w:w="1060" w:type="dxa"/>
            <w:vAlign w:val="center"/>
          </w:tcPr>
          <w:p>
            <w:pPr>
              <w:spacing w:line="400" w:lineRule="exact"/>
              <w:jc w:val="center"/>
              <w:rPr>
                <w:szCs w:val="21"/>
              </w:rPr>
            </w:pPr>
            <w:r>
              <w:rPr>
                <w:b/>
                <w:bCs/>
                <w:szCs w:val="21"/>
              </w:rPr>
              <w:t>参赛项目</w:t>
            </w:r>
          </w:p>
        </w:tc>
        <w:tc>
          <w:tcPr>
            <w:tcW w:w="1479" w:type="dxa"/>
            <w:vAlign w:val="center"/>
          </w:tcPr>
          <w:p>
            <w:pPr>
              <w:spacing w:line="400" w:lineRule="exact"/>
              <w:jc w:val="center"/>
              <w:rPr>
                <w:szCs w:val="21"/>
              </w:rPr>
            </w:pPr>
            <w:r>
              <w:rPr>
                <w:b/>
                <w:bCs/>
                <w:szCs w:val="21"/>
              </w:rPr>
              <w:t>姓名</w:t>
            </w:r>
          </w:p>
        </w:tc>
        <w:tc>
          <w:tcPr>
            <w:tcW w:w="1650" w:type="dxa"/>
            <w:vAlign w:val="center"/>
          </w:tcPr>
          <w:p>
            <w:pPr>
              <w:spacing w:line="400" w:lineRule="exact"/>
              <w:jc w:val="center"/>
              <w:rPr>
                <w:szCs w:val="21"/>
              </w:rPr>
            </w:pPr>
            <w:r>
              <w:rPr>
                <w:b/>
                <w:bCs/>
                <w:szCs w:val="21"/>
              </w:rPr>
              <w:t>单位名称</w:t>
            </w:r>
          </w:p>
        </w:tc>
        <w:tc>
          <w:tcPr>
            <w:tcW w:w="1850" w:type="dxa"/>
            <w:vAlign w:val="center"/>
          </w:tcPr>
          <w:p>
            <w:pPr>
              <w:spacing w:line="400" w:lineRule="exact"/>
              <w:jc w:val="center"/>
              <w:rPr>
                <w:szCs w:val="21"/>
              </w:rPr>
            </w:pPr>
            <w:r>
              <w:rPr>
                <w:b/>
                <w:bCs/>
                <w:szCs w:val="21"/>
              </w:rPr>
              <w:t>组  别</w:t>
            </w:r>
          </w:p>
        </w:tc>
        <w:tc>
          <w:tcPr>
            <w:tcW w:w="2187" w:type="dxa"/>
            <w:vAlign w:val="center"/>
          </w:tcPr>
          <w:p>
            <w:pPr>
              <w:spacing w:line="400" w:lineRule="exact"/>
              <w:jc w:val="center"/>
              <w:rPr>
                <w:szCs w:val="21"/>
              </w:rPr>
            </w:pPr>
            <w:r>
              <w:rPr>
                <w:b/>
                <w:bCs/>
                <w:szCs w:val="21"/>
              </w:rPr>
              <w:t>公共课程或专业名称</w:t>
            </w:r>
          </w:p>
        </w:tc>
        <w:tc>
          <w:tcPr>
            <w:tcW w:w="1963" w:type="dxa"/>
            <w:vAlign w:val="center"/>
          </w:tcPr>
          <w:p>
            <w:pPr>
              <w:spacing w:line="400" w:lineRule="exact"/>
              <w:jc w:val="center"/>
              <w:rPr>
                <w:szCs w:val="21"/>
              </w:rPr>
            </w:pPr>
            <w:r>
              <w:rPr>
                <w:b/>
                <w:bCs/>
                <w:szCs w:val="21"/>
              </w:rPr>
              <w:t>课程名称</w:t>
            </w:r>
          </w:p>
        </w:tc>
        <w:tc>
          <w:tcPr>
            <w:tcW w:w="2101" w:type="dxa"/>
            <w:vAlign w:val="center"/>
          </w:tcPr>
          <w:p>
            <w:pPr>
              <w:spacing w:line="400" w:lineRule="exact"/>
              <w:jc w:val="center"/>
              <w:rPr>
                <w:szCs w:val="21"/>
              </w:rPr>
            </w:pPr>
            <w:r>
              <w:rPr>
                <w:b/>
                <w:bCs/>
                <w:szCs w:val="21"/>
              </w:rPr>
              <w:t>参赛内容</w:t>
            </w:r>
          </w:p>
        </w:tc>
        <w:tc>
          <w:tcPr>
            <w:tcW w:w="1605" w:type="dxa"/>
            <w:vAlign w:val="center"/>
          </w:tcPr>
          <w:p>
            <w:pPr>
              <w:spacing w:line="400" w:lineRule="exact"/>
              <w:jc w:val="center"/>
              <w:rPr>
                <w:szCs w:val="21"/>
              </w:rPr>
            </w:pPr>
            <w:r>
              <w:rPr>
                <w:b/>
                <w:bCs/>
                <w:szCs w:val="21"/>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sz w:val="18"/>
                <w:szCs w:val="18"/>
              </w:rPr>
            </w:pPr>
            <w:r>
              <w:rPr>
                <w:sz w:val="18"/>
                <w:szCs w:val="18"/>
              </w:rPr>
              <w:t>1</w:t>
            </w:r>
          </w:p>
        </w:tc>
        <w:tc>
          <w:tcPr>
            <w:tcW w:w="1060" w:type="dxa"/>
            <w:vAlign w:val="center"/>
          </w:tcPr>
          <w:p>
            <w:pPr>
              <w:spacing w:line="400" w:lineRule="exact"/>
              <w:jc w:val="center"/>
              <w:rPr>
                <w:rFonts w:hint="eastAsia" w:eastAsia="宋体"/>
                <w:sz w:val="18"/>
                <w:szCs w:val="18"/>
                <w:lang w:eastAsia="zh-CN"/>
              </w:rPr>
            </w:pPr>
          </w:p>
        </w:tc>
        <w:tc>
          <w:tcPr>
            <w:tcW w:w="1479" w:type="dxa"/>
            <w:vAlign w:val="center"/>
          </w:tcPr>
          <w:p>
            <w:pPr>
              <w:spacing w:line="400" w:lineRule="exact"/>
              <w:jc w:val="center"/>
              <w:rPr>
                <w:rFonts w:hint="eastAsia" w:eastAsia="宋体"/>
                <w:sz w:val="18"/>
                <w:szCs w:val="18"/>
                <w:lang w:val="en-US" w:eastAsia="zh-CN"/>
              </w:rPr>
            </w:pPr>
          </w:p>
        </w:tc>
        <w:tc>
          <w:tcPr>
            <w:tcW w:w="1650" w:type="dxa"/>
            <w:vAlign w:val="center"/>
          </w:tcPr>
          <w:p>
            <w:pPr>
              <w:spacing w:line="400" w:lineRule="exact"/>
              <w:jc w:val="center"/>
              <w:rPr>
                <w:sz w:val="18"/>
                <w:szCs w:val="18"/>
              </w:rPr>
            </w:pPr>
          </w:p>
        </w:tc>
        <w:tc>
          <w:tcPr>
            <w:tcW w:w="1850" w:type="dxa"/>
            <w:vAlign w:val="center"/>
          </w:tcPr>
          <w:p>
            <w:pPr>
              <w:spacing w:line="400" w:lineRule="exact"/>
              <w:jc w:val="center"/>
              <w:rPr>
                <w:sz w:val="18"/>
                <w:szCs w:val="18"/>
              </w:rPr>
            </w:pPr>
          </w:p>
        </w:tc>
        <w:tc>
          <w:tcPr>
            <w:tcW w:w="2187" w:type="dxa"/>
            <w:vAlign w:val="center"/>
          </w:tcPr>
          <w:p>
            <w:pPr>
              <w:spacing w:line="400" w:lineRule="exact"/>
              <w:jc w:val="center"/>
              <w:rPr>
                <w:rFonts w:hint="eastAsia" w:eastAsia="宋体"/>
                <w:sz w:val="18"/>
                <w:szCs w:val="18"/>
                <w:lang w:eastAsia="zh-CN"/>
              </w:rPr>
            </w:pPr>
          </w:p>
        </w:tc>
        <w:tc>
          <w:tcPr>
            <w:tcW w:w="1963" w:type="dxa"/>
            <w:vAlign w:val="center"/>
          </w:tcPr>
          <w:p>
            <w:pPr>
              <w:spacing w:line="400" w:lineRule="exact"/>
              <w:jc w:val="center"/>
              <w:rPr>
                <w:rFonts w:hint="eastAsia" w:eastAsia="宋体"/>
                <w:sz w:val="18"/>
                <w:szCs w:val="18"/>
                <w:lang w:eastAsia="zh-CN"/>
              </w:rPr>
            </w:pPr>
          </w:p>
        </w:tc>
        <w:tc>
          <w:tcPr>
            <w:tcW w:w="2101" w:type="dxa"/>
            <w:vAlign w:val="center"/>
          </w:tcPr>
          <w:p>
            <w:pPr>
              <w:spacing w:line="400" w:lineRule="exact"/>
              <w:jc w:val="center"/>
              <w:rPr>
                <w:sz w:val="18"/>
                <w:szCs w:val="18"/>
              </w:rPr>
            </w:pPr>
          </w:p>
        </w:tc>
        <w:tc>
          <w:tcPr>
            <w:tcW w:w="1605" w:type="dxa"/>
            <w:vAlign w:val="center"/>
          </w:tcPr>
          <w:p>
            <w:pPr>
              <w:spacing w:line="40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eastAsia="宋体"/>
                <w:sz w:val="18"/>
                <w:szCs w:val="18"/>
                <w:lang w:val="en-US" w:eastAsia="zh-CN"/>
              </w:rPr>
            </w:pPr>
            <w:r>
              <w:rPr>
                <w:rFonts w:hint="eastAsia"/>
                <w:sz w:val="18"/>
                <w:szCs w:val="18"/>
                <w:lang w:val="en-US" w:eastAsia="zh-CN"/>
              </w:rPr>
              <w:t>2</w:t>
            </w:r>
          </w:p>
        </w:tc>
        <w:tc>
          <w:tcPr>
            <w:tcW w:w="1060" w:type="dxa"/>
            <w:vAlign w:val="center"/>
          </w:tcPr>
          <w:p>
            <w:pPr>
              <w:spacing w:line="400" w:lineRule="exact"/>
              <w:jc w:val="center"/>
              <w:rPr>
                <w:sz w:val="18"/>
                <w:szCs w:val="18"/>
              </w:rPr>
            </w:pPr>
          </w:p>
        </w:tc>
        <w:tc>
          <w:tcPr>
            <w:tcW w:w="1479" w:type="dxa"/>
            <w:vAlign w:val="center"/>
          </w:tcPr>
          <w:p>
            <w:pPr>
              <w:spacing w:line="400" w:lineRule="exact"/>
              <w:jc w:val="center"/>
              <w:rPr>
                <w:rFonts w:hint="eastAsia"/>
                <w:sz w:val="18"/>
                <w:szCs w:val="18"/>
              </w:rPr>
            </w:pPr>
          </w:p>
        </w:tc>
        <w:tc>
          <w:tcPr>
            <w:tcW w:w="1650" w:type="dxa"/>
            <w:vAlign w:val="center"/>
          </w:tcPr>
          <w:p>
            <w:pPr>
              <w:spacing w:line="400" w:lineRule="exact"/>
              <w:jc w:val="center"/>
              <w:rPr>
                <w:rFonts w:hint="eastAsia"/>
                <w:sz w:val="18"/>
                <w:szCs w:val="18"/>
              </w:rPr>
            </w:pPr>
          </w:p>
        </w:tc>
        <w:tc>
          <w:tcPr>
            <w:tcW w:w="1850" w:type="dxa"/>
            <w:vAlign w:val="center"/>
          </w:tcPr>
          <w:p>
            <w:pPr>
              <w:spacing w:line="400" w:lineRule="exact"/>
              <w:jc w:val="center"/>
              <w:rPr>
                <w:rFonts w:hint="eastAsia" w:eastAsia="宋体"/>
                <w:sz w:val="18"/>
                <w:szCs w:val="18"/>
                <w:lang w:eastAsia="zh-CN"/>
              </w:rPr>
            </w:pPr>
          </w:p>
        </w:tc>
        <w:tc>
          <w:tcPr>
            <w:tcW w:w="2187" w:type="dxa"/>
            <w:vAlign w:val="center"/>
          </w:tcPr>
          <w:p>
            <w:pPr>
              <w:spacing w:line="400" w:lineRule="exact"/>
              <w:jc w:val="center"/>
              <w:rPr>
                <w:sz w:val="18"/>
                <w:szCs w:val="18"/>
              </w:rPr>
            </w:pPr>
          </w:p>
        </w:tc>
        <w:tc>
          <w:tcPr>
            <w:tcW w:w="1963" w:type="dxa"/>
            <w:vAlign w:val="center"/>
          </w:tcPr>
          <w:p>
            <w:pPr>
              <w:spacing w:line="400" w:lineRule="exact"/>
              <w:jc w:val="center"/>
              <w:rPr>
                <w:rFonts w:hint="eastAsia"/>
                <w:sz w:val="18"/>
                <w:szCs w:val="18"/>
              </w:rPr>
            </w:pPr>
          </w:p>
        </w:tc>
        <w:tc>
          <w:tcPr>
            <w:tcW w:w="2101" w:type="dxa"/>
            <w:vAlign w:val="center"/>
          </w:tcPr>
          <w:p>
            <w:pPr>
              <w:spacing w:line="400" w:lineRule="exact"/>
              <w:jc w:val="center"/>
              <w:rPr>
                <w:rFonts w:hint="eastAsia"/>
                <w:sz w:val="18"/>
                <w:szCs w:val="18"/>
              </w:rPr>
            </w:pPr>
          </w:p>
        </w:tc>
        <w:tc>
          <w:tcPr>
            <w:tcW w:w="1605" w:type="dxa"/>
            <w:vAlign w:val="center"/>
          </w:tcPr>
          <w:p>
            <w:pPr>
              <w:spacing w:line="400" w:lineRule="exact"/>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3</w:t>
            </w:r>
          </w:p>
        </w:tc>
        <w:tc>
          <w:tcPr>
            <w:tcW w:w="1060" w:type="dxa"/>
            <w:vAlign w:val="center"/>
          </w:tcPr>
          <w:p>
            <w:pPr>
              <w:spacing w:line="400" w:lineRule="exact"/>
              <w:jc w:val="center"/>
              <w:rPr>
                <w:rFonts w:hint="eastAsia"/>
                <w:sz w:val="18"/>
                <w:szCs w:val="18"/>
              </w:rPr>
            </w:pPr>
          </w:p>
        </w:tc>
        <w:tc>
          <w:tcPr>
            <w:tcW w:w="1479" w:type="dxa"/>
            <w:vAlign w:val="center"/>
          </w:tcPr>
          <w:p>
            <w:pPr>
              <w:spacing w:line="400" w:lineRule="exact"/>
              <w:jc w:val="center"/>
              <w:rPr>
                <w:rFonts w:hint="eastAsia"/>
                <w:sz w:val="18"/>
                <w:szCs w:val="18"/>
              </w:rPr>
            </w:pPr>
          </w:p>
        </w:tc>
        <w:tc>
          <w:tcPr>
            <w:tcW w:w="1650" w:type="dxa"/>
            <w:vAlign w:val="center"/>
          </w:tcPr>
          <w:p>
            <w:pPr>
              <w:spacing w:line="400" w:lineRule="exact"/>
              <w:jc w:val="center"/>
              <w:rPr>
                <w:rFonts w:hint="eastAsia"/>
                <w:sz w:val="18"/>
                <w:szCs w:val="18"/>
              </w:rPr>
            </w:pPr>
          </w:p>
        </w:tc>
        <w:tc>
          <w:tcPr>
            <w:tcW w:w="1850" w:type="dxa"/>
            <w:vAlign w:val="center"/>
          </w:tcPr>
          <w:p>
            <w:pPr>
              <w:spacing w:line="400" w:lineRule="exact"/>
              <w:jc w:val="center"/>
              <w:rPr>
                <w:rFonts w:hint="eastAsia"/>
                <w:sz w:val="18"/>
                <w:szCs w:val="18"/>
              </w:rPr>
            </w:pPr>
          </w:p>
        </w:tc>
        <w:tc>
          <w:tcPr>
            <w:tcW w:w="2187" w:type="dxa"/>
            <w:vAlign w:val="center"/>
          </w:tcPr>
          <w:p>
            <w:pPr>
              <w:spacing w:line="400" w:lineRule="exact"/>
              <w:jc w:val="center"/>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rPr>
            </w:pPr>
          </w:p>
        </w:tc>
        <w:tc>
          <w:tcPr>
            <w:tcW w:w="1605" w:type="dxa"/>
            <w:vAlign w:val="center"/>
          </w:tcPr>
          <w:p>
            <w:pPr>
              <w:spacing w:line="400" w:lineRule="exact"/>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4</w:t>
            </w:r>
          </w:p>
        </w:tc>
        <w:tc>
          <w:tcPr>
            <w:tcW w:w="1060" w:type="dxa"/>
            <w:vAlign w:val="center"/>
          </w:tcPr>
          <w:p>
            <w:pPr>
              <w:spacing w:line="400" w:lineRule="exact"/>
              <w:jc w:val="center"/>
              <w:rPr>
                <w:rFonts w:hint="eastAsia"/>
                <w:sz w:val="18"/>
                <w:szCs w:val="18"/>
                <w:lang w:eastAsia="zh-CN"/>
              </w:rPr>
            </w:pPr>
          </w:p>
        </w:tc>
        <w:tc>
          <w:tcPr>
            <w:tcW w:w="1479" w:type="dxa"/>
            <w:vAlign w:val="center"/>
          </w:tcPr>
          <w:p>
            <w:pPr>
              <w:spacing w:line="400" w:lineRule="exact"/>
              <w:jc w:val="center"/>
              <w:rPr>
                <w:rFonts w:hint="eastAsia"/>
                <w:sz w:val="18"/>
                <w:szCs w:val="18"/>
                <w:lang w:eastAsia="zh-CN"/>
              </w:rPr>
            </w:pPr>
          </w:p>
        </w:tc>
        <w:tc>
          <w:tcPr>
            <w:tcW w:w="1650" w:type="dxa"/>
            <w:vAlign w:val="center"/>
          </w:tcPr>
          <w:p>
            <w:pPr>
              <w:spacing w:line="400" w:lineRule="exact"/>
              <w:jc w:val="center"/>
              <w:rPr>
                <w:rFonts w:hint="eastAsia"/>
                <w:sz w:val="18"/>
                <w:szCs w:val="18"/>
                <w:lang w:eastAsia="zh-CN"/>
              </w:rPr>
            </w:pPr>
          </w:p>
        </w:tc>
        <w:tc>
          <w:tcPr>
            <w:tcW w:w="1850" w:type="dxa"/>
            <w:vAlign w:val="center"/>
          </w:tcPr>
          <w:p>
            <w:pPr>
              <w:spacing w:line="400" w:lineRule="exact"/>
              <w:jc w:val="center"/>
              <w:rPr>
                <w:rFonts w:hint="eastAsia"/>
                <w:sz w:val="18"/>
                <w:szCs w:val="18"/>
                <w:lang w:eastAsia="zh-CN"/>
              </w:rPr>
            </w:pPr>
          </w:p>
        </w:tc>
        <w:tc>
          <w:tcPr>
            <w:tcW w:w="2187" w:type="dxa"/>
            <w:vAlign w:val="center"/>
          </w:tcPr>
          <w:p>
            <w:pPr>
              <w:spacing w:line="400" w:lineRule="exact"/>
              <w:jc w:val="center"/>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lang w:eastAsia="zh-CN"/>
              </w:rPr>
            </w:pPr>
          </w:p>
        </w:tc>
        <w:tc>
          <w:tcPr>
            <w:tcW w:w="1605" w:type="dxa"/>
            <w:vAlign w:val="center"/>
          </w:tcPr>
          <w:p>
            <w:pPr>
              <w:spacing w:line="400" w:lineRule="exact"/>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5</w:t>
            </w:r>
          </w:p>
        </w:tc>
        <w:tc>
          <w:tcPr>
            <w:tcW w:w="1060" w:type="dxa"/>
            <w:vAlign w:val="center"/>
          </w:tcPr>
          <w:p>
            <w:pPr>
              <w:spacing w:line="400" w:lineRule="exact"/>
              <w:jc w:val="center"/>
              <w:rPr>
                <w:rFonts w:hint="eastAsia"/>
                <w:sz w:val="18"/>
                <w:szCs w:val="18"/>
                <w:lang w:eastAsia="zh-CN"/>
              </w:rPr>
            </w:pPr>
          </w:p>
        </w:tc>
        <w:tc>
          <w:tcPr>
            <w:tcW w:w="1479" w:type="dxa"/>
            <w:vAlign w:val="center"/>
          </w:tcPr>
          <w:p>
            <w:pPr>
              <w:spacing w:line="400" w:lineRule="exact"/>
              <w:jc w:val="center"/>
              <w:rPr>
                <w:rFonts w:hint="eastAsia"/>
                <w:sz w:val="18"/>
                <w:szCs w:val="18"/>
                <w:lang w:eastAsia="zh-CN"/>
              </w:rPr>
            </w:pPr>
          </w:p>
        </w:tc>
        <w:tc>
          <w:tcPr>
            <w:tcW w:w="1650" w:type="dxa"/>
            <w:vAlign w:val="center"/>
          </w:tcPr>
          <w:p>
            <w:pPr>
              <w:spacing w:line="400" w:lineRule="exact"/>
              <w:jc w:val="center"/>
              <w:rPr>
                <w:rFonts w:hint="eastAsia"/>
                <w:sz w:val="18"/>
                <w:szCs w:val="18"/>
                <w:lang w:eastAsia="zh-CN"/>
              </w:rPr>
            </w:pPr>
          </w:p>
        </w:tc>
        <w:tc>
          <w:tcPr>
            <w:tcW w:w="1850" w:type="dxa"/>
            <w:vAlign w:val="center"/>
          </w:tcPr>
          <w:p>
            <w:pPr>
              <w:spacing w:line="400" w:lineRule="exact"/>
              <w:jc w:val="center"/>
              <w:rPr>
                <w:rFonts w:hint="eastAsia"/>
                <w:sz w:val="18"/>
                <w:szCs w:val="18"/>
                <w:lang w:eastAsia="zh-CN"/>
              </w:rPr>
            </w:pPr>
          </w:p>
        </w:tc>
        <w:tc>
          <w:tcPr>
            <w:tcW w:w="2187" w:type="dxa"/>
            <w:vAlign w:val="center"/>
          </w:tcPr>
          <w:p>
            <w:pPr>
              <w:spacing w:line="400" w:lineRule="exact"/>
              <w:jc w:val="center"/>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lang w:eastAsia="zh-CN"/>
              </w:rPr>
            </w:pPr>
          </w:p>
        </w:tc>
        <w:tc>
          <w:tcPr>
            <w:tcW w:w="1605" w:type="dxa"/>
            <w:vAlign w:val="center"/>
          </w:tcPr>
          <w:p>
            <w:pPr>
              <w:spacing w:line="400" w:lineRule="exact"/>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6</w:t>
            </w:r>
          </w:p>
        </w:tc>
        <w:tc>
          <w:tcPr>
            <w:tcW w:w="1060" w:type="dxa"/>
            <w:vAlign w:val="center"/>
          </w:tcPr>
          <w:p>
            <w:pPr>
              <w:spacing w:line="400" w:lineRule="exact"/>
              <w:jc w:val="center"/>
              <w:rPr>
                <w:rFonts w:hint="eastAsia"/>
                <w:sz w:val="18"/>
                <w:szCs w:val="18"/>
                <w:lang w:eastAsia="zh-CN"/>
              </w:rPr>
            </w:pPr>
          </w:p>
        </w:tc>
        <w:tc>
          <w:tcPr>
            <w:tcW w:w="1479" w:type="dxa"/>
            <w:vAlign w:val="center"/>
          </w:tcPr>
          <w:p>
            <w:pPr>
              <w:spacing w:line="400" w:lineRule="exact"/>
              <w:jc w:val="center"/>
              <w:rPr>
                <w:rFonts w:hint="eastAsia"/>
                <w:sz w:val="18"/>
                <w:szCs w:val="18"/>
                <w:lang w:eastAsia="zh-CN"/>
              </w:rPr>
            </w:pPr>
          </w:p>
        </w:tc>
        <w:tc>
          <w:tcPr>
            <w:tcW w:w="1650" w:type="dxa"/>
            <w:vAlign w:val="center"/>
          </w:tcPr>
          <w:p>
            <w:pPr>
              <w:spacing w:line="400" w:lineRule="exact"/>
              <w:jc w:val="center"/>
              <w:rPr>
                <w:rFonts w:hint="eastAsia"/>
                <w:sz w:val="18"/>
                <w:szCs w:val="18"/>
                <w:lang w:eastAsia="zh-CN"/>
              </w:rPr>
            </w:pPr>
          </w:p>
        </w:tc>
        <w:tc>
          <w:tcPr>
            <w:tcW w:w="1850" w:type="dxa"/>
            <w:vAlign w:val="center"/>
          </w:tcPr>
          <w:p>
            <w:pPr>
              <w:spacing w:line="400" w:lineRule="exact"/>
              <w:jc w:val="center"/>
              <w:rPr>
                <w:rFonts w:hint="eastAsia"/>
                <w:sz w:val="18"/>
                <w:szCs w:val="18"/>
                <w:lang w:eastAsia="zh-CN"/>
              </w:rPr>
            </w:pPr>
          </w:p>
        </w:tc>
        <w:tc>
          <w:tcPr>
            <w:tcW w:w="2187" w:type="dxa"/>
            <w:vAlign w:val="center"/>
          </w:tcPr>
          <w:p>
            <w:pPr>
              <w:spacing w:line="400" w:lineRule="exact"/>
              <w:jc w:val="center"/>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lang w:eastAsia="zh-CN"/>
              </w:rPr>
            </w:pPr>
          </w:p>
        </w:tc>
        <w:tc>
          <w:tcPr>
            <w:tcW w:w="1605" w:type="dxa"/>
            <w:vAlign w:val="center"/>
          </w:tcPr>
          <w:p>
            <w:pPr>
              <w:spacing w:line="400" w:lineRule="exact"/>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7</w:t>
            </w:r>
          </w:p>
        </w:tc>
        <w:tc>
          <w:tcPr>
            <w:tcW w:w="1060" w:type="dxa"/>
            <w:vAlign w:val="center"/>
          </w:tcPr>
          <w:p>
            <w:pPr>
              <w:spacing w:line="400" w:lineRule="exact"/>
              <w:jc w:val="center"/>
              <w:rPr>
                <w:rFonts w:hint="eastAsia"/>
                <w:sz w:val="18"/>
                <w:szCs w:val="18"/>
                <w:lang w:eastAsia="zh-CN"/>
              </w:rPr>
            </w:pPr>
          </w:p>
        </w:tc>
        <w:tc>
          <w:tcPr>
            <w:tcW w:w="1479" w:type="dxa"/>
            <w:vAlign w:val="center"/>
          </w:tcPr>
          <w:p>
            <w:pPr>
              <w:spacing w:line="400" w:lineRule="exact"/>
              <w:jc w:val="center"/>
              <w:rPr>
                <w:rFonts w:hint="eastAsia"/>
                <w:sz w:val="18"/>
                <w:szCs w:val="18"/>
                <w:lang w:eastAsia="zh-CN"/>
              </w:rPr>
            </w:pPr>
          </w:p>
        </w:tc>
        <w:tc>
          <w:tcPr>
            <w:tcW w:w="1650" w:type="dxa"/>
            <w:vAlign w:val="center"/>
          </w:tcPr>
          <w:p>
            <w:pPr>
              <w:spacing w:line="400" w:lineRule="exact"/>
              <w:jc w:val="center"/>
              <w:rPr>
                <w:rFonts w:hint="eastAsia"/>
                <w:sz w:val="18"/>
                <w:szCs w:val="18"/>
                <w:lang w:eastAsia="zh-CN"/>
              </w:rPr>
            </w:pPr>
          </w:p>
        </w:tc>
        <w:tc>
          <w:tcPr>
            <w:tcW w:w="1850" w:type="dxa"/>
            <w:vAlign w:val="center"/>
          </w:tcPr>
          <w:p>
            <w:pPr>
              <w:spacing w:line="400" w:lineRule="exact"/>
              <w:jc w:val="center"/>
              <w:rPr>
                <w:rFonts w:hint="eastAsia"/>
                <w:sz w:val="18"/>
                <w:szCs w:val="18"/>
                <w:lang w:eastAsia="zh-CN"/>
              </w:rPr>
            </w:pPr>
          </w:p>
        </w:tc>
        <w:tc>
          <w:tcPr>
            <w:tcW w:w="2187" w:type="dxa"/>
            <w:vAlign w:val="center"/>
          </w:tcPr>
          <w:p>
            <w:pPr>
              <w:spacing w:line="400" w:lineRule="exact"/>
              <w:jc w:val="center"/>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lang w:eastAsia="zh-CN"/>
              </w:rPr>
            </w:pPr>
          </w:p>
        </w:tc>
        <w:tc>
          <w:tcPr>
            <w:tcW w:w="1605" w:type="dxa"/>
            <w:vAlign w:val="center"/>
          </w:tcPr>
          <w:p>
            <w:pPr>
              <w:spacing w:line="400" w:lineRule="exact"/>
              <w:jc w:val="center"/>
              <w:rPr>
                <w:rFonts w:hint="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8</w:t>
            </w:r>
          </w:p>
        </w:tc>
        <w:tc>
          <w:tcPr>
            <w:tcW w:w="1060" w:type="dxa"/>
            <w:vAlign w:val="center"/>
          </w:tcPr>
          <w:p>
            <w:pPr>
              <w:spacing w:line="400" w:lineRule="exact"/>
              <w:jc w:val="center"/>
              <w:rPr>
                <w:rFonts w:hint="eastAsia"/>
                <w:sz w:val="18"/>
                <w:szCs w:val="18"/>
                <w:lang w:eastAsia="zh-CN"/>
              </w:rPr>
            </w:pPr>
          </w:p>
        </w:tc>
        <w:tc>
          <w:tcPr>
            <w:tcW w:w="1479" w:type="dxa"/>
            <w:vAlign w:val="center"/>
          </w:tcPr>
          <w:p>
            <w:pPr>
              <w:spacing w:line="400" w:lineRule="exact"/>
              <w:jc w:val="center"/>
              <w:rPr>
                <w:rFonts w:hint="eastAsia"/>
                <w:sz w:val="18"/>
                <w:szCs w:val="18"/>
                <w:lang w:eastAsia="zh-CN"/>
              </w:rPr>
            </w:pPr>
          </w:p>
        </w:tc>
        <w:tc>
          <w:tcPr>
            <w:tcW w:w="1650" w:type="dxa"/>
            <w:vAlign w:val="center"/>
          </w:tcPr>
          <w:p>
            <w:pPr>
              <w:spacing w:line="400" w:lineRule="exact"/>
              <w:jc w:val="center"/>
              <w:rPr>
                <w:rFonts w:hint="eastAsia"/>
                <w:sz w:val="18"/>
                <w:szCs w:val="18"/>
                <w:lang w:val="en-US" w:eastAsia="zh-CN"/>
              </w:rPr>
            </w:pPr>
          </w:p>
        </w:tc>
        <w:tc>
          <w:tcPr>
            <w:tcW w:w="1850" w:type="dxa"/>
            <w:vAlign w:val="center"/>
          </w:tcPr>
          <w:p>
            <w:pPr>
              <w:spacing w:line="400" w:lineRule="exact"/>
              <w:jc w:val="center"/>
              <w:rPr>
                <w:rFonts w:hint="eastAsia"/>
                <w:sz w:val="18"/>
                <w:szCs w:val="18"/>
                <w:lang w:eastAsia="zh-CN"/>
              </w:rPr>
            </w:pPr>
          </w:p>
        </w:tc>
        <w:tc>
          <w:tcPr>
            <w:tcW w:w="2187" w:type="dxa"/>
            <w:vAlign w:val="center"/>
          </w:tcPr>
          <w:p>
            <w:pPr>
              <w:spacing w:line="400" w:lineRule="exact"/>
              <w:jc w:val="center"/>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lang w:eastAsia="zh-CN"/>
              </w:rPr>
            </w:pPr>
          </w:p>
        </w:tc>
        <w:tc>
          <w:tcPr>
            <w:tcW w:w="1605" w:type="dxa"/>
            <w:vAlign w:val="center"/>
          </w:tcPr>
          <w:p>
            <w:pPr>
              <w:spacing w:line="400" w:lineRule="exact"/>
              <w:jc w:val="center"/>
              <w:rPr>
                <w:rFonts w:hint="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9</w:t>
            </w:r>
          </w:p>
        </w:tc>
        <w:tc>
          <w:tcPr>
            <w:tcW w:w="1060" w:type="dxa"/>
            <w:vAlign w:val="center"/>
          </w:tcPr>
          <w:p>
            <w:pPr>
              <w:spacing w:line="400" w:lineRule="exact"/>
              <w:jc w:val="center"/>
              <w:rPr>
                <w:rFonts w:hint="eastAsia"/>
                <w:sz w:val="18"/>
                <w:szCs w:val="18"/>
                <w:lang w:eastAsia="zh-CN"/>
              </w:rPr>
            </w:pPr>
          </w:p>
        </w:tc>
        <w:tc>
          <w:tcPr>
            <w:tcW w:w="1479" w:type="dxa"/>
            <w:vAlign w:val="center"/>
          </w:tcPr>
          <w:p>
            <w:pPr>
              <w:spacing w:line="400" w:lineRule="exact"/>
              <w:jc w:val="center"/>
              <w:rPr>
                <w:rFonts w:hint="eastAsia"/>
                <w:sz w:val="18"/>
                <w:szCs w:val="18"/>
                <w:lang w:eastAsia="zh-CN"/>
              </w:rPr>
            </w:pPr>
          </w:p>
        </w:tc>
        <w:tc>
          <w:tcPr>
            <w:tcW w:w="1650" w:type="dxa"/>
            <w:vAlign w:val="center"/>
          </w:tcPr>
          <w:p>
            <w:pPr>
              <w:spacing w:line="400" w:lineRule="exact"/>
              <w:jc w:val="center"/>
              <w:rPr>
                <w:rFonts w:hint="eastAsia"/>
                <w:sz w:val="18"/>
                <w:szCs w:val="18"/>
                <w:lang w:val="en-US" w:eastAsia="zh-CN"/>
              </w:rPr>
            </w:pPr>
          </w:p>
        </w:tc>
        <w:tc>
          <w:tcPr>
            <w:tcW w:w="1850" w:type="dxa"/>
            <w:vAlign w:val="center"/>
          </w:tcPr>
          <w:p>
            <w:pPr>
              <w:spacing w:line="400" w:lineRule="exact"/>
              <w:jc w:val="center"/>
              <w:rPr>
                <w:rFonts w:hint="eastAsia"/>
                <w:sz w:val="18"/>
                <w:szCs w:val="18"/>
                <w:lang w:eastAsia="zh-CN"/>
              </w:rPr>
            </w:pPr>
          </w:p>
        </w:tc>
        <w:tc>
          <w:tcPr>
            <w:tcW w:w="2187" w:type="dxa"/>
            <w:vAlign w:val="center"/>
          </w:tcPr>
          <w:p>
            <w:pPr>
              <w:spacing w:line="400" w:lineRule="exact"/>
              <w:jc w:val="both"/>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lang w:eastAsia="zh-CN"/>
              </w:rPr>
            </w:pPr>
          </w:p>
        </w:tc>
        <w:tc>
          <w:tcPr>
            <w:tcW w:w="1605" w:type="dxa"/>
            <w:vAlign w:val="center"/>
          </w:tcPr>
          <w:p>
            <w:pPr>
              <w:spacing w:line="400" w:lineRule="exact"/>
              <w:jc w:val="center"/>
              <w:rPr>
                <w:rFonts w:hint="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50" w:type="dxa"/>
            <w:vAlign w:val="center"/>
          </w:tcPr>
          <w:p>
            <w:pPr>
              <w:spacing w:line="400" w:lineRule="exact"/>
              <w:jc w:val="center"/>
              <w:rPr>
                <w:rFonts w:hint="eastAsia"/>
                <w:sz w:val="18"/>
                <w:szCs w:val="18"/>
                <w:lang w:val="en-US" w:eastAsia="zh-CN"/>
              </w:rPr>
            </w:pPr>
            <w:r>
              <w:rPr>
                <w:rFonts w:hint="eastAsia"/>
                <w:sz w:val="18"/>
                <w:szCs w:val="18"/>
                <w:lang w:val="en-US" w:eastAsia="zh-CN"/>
              </w:rPr>
              <w:t>10</w:t>
            </w:r>
          </w:p>
        </w:tc>
        <w:tc>
          <w:tcPr>
            <w:tcW w:w="1060" w:type="dxa"/>
            <w:vAlign w:val="center"/>
          </w:tcPr>
          <w:p>
            <w:pPr>
              <w:spacing w:line="400" w:lineRule="exact"/>
              <w:jc w:val="center"/>
              <w:rPr>
                <w:rFonts w:hint="eastAsia"/>
                <w:sz w:val="18"/>
                <w:szCs w:val="18"/>
                <w:lang w:eastAsia="zh-CN"/>
              </w:rPr>
            </w:pPr>
          </w:p>
        </w:tc>
        <w:tc>
          <w:tcPr>
            <w:tcW w:w="1479" w:type="dxa"/>
            <w:vAlign w:val="center"/>
          </w:tcPr>
          <w:p>
            <w:pPr>
              <w:spacing w:line="400" w:lineRule="exact"/>
              <w:jc w:val="center"/>
              <w:rPr>
                <w:rFonts w:hint="eastAsia"/>
                <w:sz w:val="18"/>
                <w:szCs w:val="18"/>
                <w:lang w:eastAsia="zh-CN"/>
              </w:rPr>
            </w:pPr>
          </w:p>
        </w:tc>
        <w:tc>
          <w:tcPr>
            <w:tcW w:w="1650" w:type="dxa"/>
            <w:vAlign w:val="center"/>
          </w:tcPr>
          <w:p>
            <w:pPr>
              <w:spacing w:line="400" w:lineRule="exact"/>
              <w:jc w:val="center"/>
              <w:rPr>
                <w:rFonts w:hint="eastAsia"/>
                <w:sz w:val="18"/>
                <w:szCs w:val="18"/>
                <w:lang w:val="en-US" w:eastAsia="zh-CN"/>
              </w:rPr>
            </w:pPr>
          </w:p>
        </w:tc>
        <w:tc>
          <w:tcPr>
            <w:tcW w:w="1850" w:type="dxa"/>
            <w:vAlign w:val="center"/>
          </w:tcPr>
          <w:p>
            <w:pPr>
              <w:spacing w:line="400" w:lineRule="exact"/>
              <w:jc w:val="center"/>
              <w:rPr>
                <w:rFonts w:hint="eastAsia"/>
                <w:sz w:val="18"/>
                <w:szCs w:val="18"/>
                <w:lang w:eastAsia="zh-CN"/>
              </w:rPr>
            </w:pPr>
          </w:p>
        </w:tc>
        <w:tc>
          <w:tcPr>
            <w:tcW w:w="2187" w:type="dxa"/>
            <w:vAlign w:val="center"/>
          </w:tcPr>
          <w:p>
            <w:pPr>
              <w:spacing w:line="400" w:lineRule="exact"/>
              <w:jc w:val="both"/>
              <w:rPr>
                <w:rFonts w:hint="eastAsia"/>
                <w:sz w:val="18"/>
                <w:szCs w:val="18"/>
                <w:lang w:eastAsia="zh-CN"/>
              </w:rPr>
            </w:pPr>
          </w:p>
        </w:tc>
        <w:tc>
          <w:tcPr>
            <w:tcW w:w="1963" w:type="dxa"/>
            <w:vAlign w:val="center"/>
          </w:tcPr>
          <w:p>
            <w:pPr>
              <w:spacing w:line="400" w:lineRule="exact"/>
              <w:jc w:val="center"/>
              <w:rPr>
                <w:rFonts w:hint="eastAsia"/>
                <w:sz w:val="18"/>
                <w:szCs w:val="18"/>
                <w:lang w:eastAsia="zh-CN"/>
              </w:rPr>
            </w:pPr>
          </w:p>
        </w:tc>
        <w:tc>
          <w:tcPr>
            <w:tcW w:w="2101" w:type="dxa"/>
            <w:vAlign w:val="center"/>
          </w:tcPr>
          <w:p>
            <w:pPr>
              <w:spacing w:line="400" w:lineRule="exact"/>
              <w:jc w:val="center"/>
              <w:rPr>
                <w:rFonts w:hint="eastAsia"/>
                <w:sz w:val="18"/>
                <w:szCs w:val="18"/>
                <w:lang w:eastAsia="zh-CN"/>
              </w:rPr>
            </w:pPr>
          </w:p>
        </w:tc>
        <w:tc>
          <w:tcPr>
            <w:tcW w:w="1605" w:type="dxa"/>
            <w:vAlign w:val="center"/>
          </w:tcPr>
          <w:p>
            <w:pPr>
              <w:spacing w:line="400" w:lineRule="exact"/>
              <w:jc w:val="center"/>
              <w:rPr>
                <w:rFonts w:hint="eastAsia"/>
                <w:sz w:val="18"/>
                <w:szCs w:val="18"/>
                <w:lang w:eastAsia="zh-CN"/>
              </w:rPr>
            </w:pPr>
          </w:p>
        </w:tc>
      </w:tr>
    </w:tbl>
    <w:p>
      <w:pPr>
        <w:widowControl/>
        <w:adjustRightInd w:val="0"/>
        <w:snapToGrid w:val="0"/>
        <w:rPr>
          <w:rFonts w:ascii="Times New Roman" w:hAnsi="Times New Roman"/>
          <w:kern w:val="0"/>
          <w:szCs w:val="21"/>
          <w:lang w:bidi="ar"/>
        </w:rPr>
      </w:pPr>
    </w:p>
    <w:p>
      <w:pPr>
        <w:spacing w:line="360" w:lineRule="auto"/>
        <w:rPr>
          <w:rFonts w:hint="eastAsia" w:ascii="仿宋_GB2312" w:eastAsia="仿宋_GB2312"/>
          <w:sz w:val="21"/>
          <w:szCs w:val="21"/>
          <w:lang w:eastAsia="zh-CN"/>
        </w:rPr>
      </w:pPr>
      <w:r>
        <w:rPr>
          <w:rFonts w:hint="eastAsia" w:ascii="仿宋_GB2312" w:eastAsia="仿宋_GB2312"/>
          <w:sz w:val="21"/>
          <w:szCs w:val="21"/>
          <w:lang w:eastAsia="zh-CN"/>
        </w:rPr>
        <w:t>备注：</w:t>
      </w:r>
      <w:r>
        <w:rPr>
          <w:rFonts w:hint="eastAsia" w:ascii="仿宋_GB2312" w:eastAsia="仿宋_GB2312"/>
          <w:sz w:val="21"/>
          <w:szCs w:val="21"/>
          <w:lang w:val="en-US" w:eastAsia="zh-CN"/>
        </w:rPr>
        <w:t>1.</w:t>
      </w:r>
      <w:r>
        <w:rPr>
          <w:rFonts w:hint="eastAsia" w:ascii="仿宋_GB2312" w:eastAsia="仿宋_GB2312"/>
          <w:sz w:val="21"/>
          <w:szCs w:val="21"/>
          <w:lang w:eastAsia="zh-CN"/>
        </w:rPr>
        <w:t>参赛项目填写“项目一”或“项目二”或“项目三”或“项目四”；</w:t>
      </w:r>
    </w:p>
    <w:p>
      <w:pPr>
        <w:spacing w:line="360" w:lineRule="auto"/>
        <w:rPr>
          <w:rFonts w:hint="eastAsia" w:ascii="仿宋_GB2312" w:eastAsia="仿宋_GB2312"/>
          <w:sz w:val="21"/>
          <w:szCs w:val="21"/>
          <w:lang w:val="en-US" w:eastAsia="zh-CN"/>
        </w:rPr>
      </w:pPr>
      <w:r>
        <w:rPr>
          <w:rFonts w:hint="eastAsia" w:ascii="仿宋_GB2312" w:eastAsia="仿宋_GB2312"/>
          <w:sz w:val="21"/>
          <w:szCs w:val="21"/>
          <w:lang w:val="en-US" w:eastAsia="zh-CN"/>
        </w:rPr>
        <w:t xml:space="preserve">      2.组别按照“赛项安排”中的内容填写，例如：专业一组；</w:t>
      </w:r>
    </w:p>
    <w:p>
      <w:pPr>
        <w:spacing w:line="360" w:lineRule="auto"/>
        <w:rPr>
          <w:rFonts w:hint="eastAsia" w:ascii="仿宋_GB2312" w:eastAsia="仿宋_GB2312"/>
          <w:sz w:val="21"/>
          <w:szCs w:val="21"/>
          <w:lang w:val="en-US" w:eastAsia="zh-CN"/>
        </w:rPr>
      </w:pPr>
      <w:r>
        <w:rPr>
          <w:rFonts w:hint="eastAsia" w:ascii="仿宋_GB2312" w:eastAsia="仿宋_GB2312"/>
          <w:sz w:val="21"/>
          <w:szCs w:val="21"/>
          <w:lang w:val="en-US" w:eastAsia="zh-CN"/>
        </w:rPr>
        <w:t xml:space="preserve">      3.公共课程或专业名称按照“赛项安排”中的内容填写，例如：德育；</w:t>
      </w:r>
    </w:p>
    <w:p>
      <w:pPr>
        <w:spacing w:line="360" w:lineRule="auto"/>
        <w:rPr>
          <w:rFonts w:hint="eastAsia" w:ascii="仿宋_GB2312" w:eastAsia="仿宋_GB2312"/>
          <w:sz w:val="21"/>
          <w:szCs w:val="21"/>
          <w:lang w:val="en-US" w:eastAsia="zh-CN"/>
        </w:rPr>
      </w:pPr>
      <w:r>
        <w:rPr>
          <w:rFonts w:hint="eastAsia" w:ascii="仿宋_GB2312" w:eastAsia="仿宋_GB2312"/>
          <w:sz w:val="21"/>
          <w:szCs w:val="21"/>
          <w:lang w:val="en-US" w:eastAsia="zh-CN"/>
        </w:rPr>
        <w:t xml:space="preserve">      4.课程名称及参赛内容如实填写。</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EFF" w:usb1="C0007843" w:usb2="00000009" w:usb3="00000000" w:csb0="400001FF" w:csb1="FFFF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华文中宋">
    <w:panose1 w:val="02010600040101010101"/>
    <w:charset w:val="50"/>
    <w:family w:val="auto"/>
    <w:pitch w:val="default"/>
    <w:sig w:usb0="00000287" w:usb1="080F0000" w:usb2="00000000" w:usb3="00000000" w:csb0="0004009F" w:csb1="DFD70000"/>
  </w:font>
  <w:font w:name="微软雅黑">
    <w:panose1 w:val="020B0503020204020204"/>
    <w:charset w:val="50"/>
    <w:family w:val="auto"/>
    <w:pitch w:val="default"/>
    <w:sig w:usb0="80000287" w:usb1="28CF3C50" w:usb2="00000016" w:usb3="00000000" w:csb0="0004001F" w:csb1="00000000"/>
  </w:font>
  <w:font w:name="黑体">
    <w:panose1 w:val="02010609060101010101"/>
    <w:charset w:val="50"/>
    <w:family w:val="auto"/>
    <w:pitch w:val="default"/>
    <w:sig w:usb0="800002BF" w:usb1="38CF7CFA" w:usb2="00000016" w:usb3="00000000" w:csb0="00040001" w:csb1="00000000"/>
  </w:font>
  <w:font w:name="Edwardian Script ITC">
    <w:panose1 w:val="030303020407070D0804"/>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S Mincho">
    <w:altName w:val="Segoe Print"/>
    <w:panose1 w:val="02020609040205080304"/>
    <w:charset w:val="4E"/>
    <w:family w:val="auto"/>
    <w:pitch w:val="default"/>
    <w:sig w:usb0="00000000" w:usb1="00000000" w:usb2="00000012" w:usb3="00000000" w:csb0="4002009F" w:csb1="DFD70000"/>
  </w:font>
  <w:font w:name="汉鼎繁报宋">
    <w:altName w:val="宋体"/>
    <w:panose1 w:val="00000000000000000000"/>
    <w:charset w:val="86"/>
    <w:family w:val="modern"/>
    <w:pitch w:val="default"/>
    <w:sig w:usb0="00000000" w:usb1="00000000" w:usb2="00000010" w:usb3="00000000" w:csb0="00040000" w:csb1="00000000"/>
  </w:font>
  <w:font w:name="MS Gothic">
    <w:panose1 w:val="020B0609070205080204"/>
    <w:charset w:val="4E"/>
    <w:family w:val="auto"/>
    <w:pitch w:val="default"/>
    <w:sig w:usb0="E00002FF" w:usb1="6AC7FDFB" w:usb2="08000012" w:usb3="00000000" w:csb0="4002009F" w:csb1="DFD70000"/>
  </w:font>
  <w:font w:name="Heiti SC Light">
    <w:altName w:val="Microsoft YaHei UI Light"/>
    <w:panose1 w:val="02000000000000000000"/>
    <w:charset w:val="50"/>
    <w:family w:val="auto"/>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Adobe 黑体 Std R">
    <w:altName w:val="黑体"/>
    <w:panose1 w:val="020B0400000000000000"/>
    <w:charset w:val="86"/>
    <w:family w:val="auto"/>
    <w:pitch w:val="default"/>
    <w:sig w:usb0="00000000" w:usb1="00000000" w:usb2="00000016" w:usb3="00000000" w:csb0="00060007" w:csb1="00000000"/>
  </w:font>
  <w:font w:name="Microsoft YaHei UI Light">
    <w:panose1 w:val="020B0502040204020203"/>
    <w:charset w:val="86"/>
    <w:family w:val="auto"/>
    <w:pitch w:val="default"/>
    <w:sig w:usb0="80000287" w:usb1="28CF001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swiss"/>
    <w:pitch w:val="default"/>
    <w:sig w:usb0="E00002FF" w:usb1="6AC7FDFB" w:usb2="08000012" w:usb3="00000000" w:csb0="4002009F" w:csb1="DFD70000"/>
  </w:font>
  <w:font w:name="font2-Identity-H">
    <w:altName w:val="宋体"/>
    <w:panose1 w:val="00000000000000000000"/>
    <w:charset w:val="86"/>
    <w:family w:val="auto"/>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mpus Sans ITC">
    <w:panose1 w:val="04020404030D07020202"/>
    <w:charset w:val="00"/>
    <w:family w:val="auto"/>
    <w:pitch w:val="default"/>
    <w:sig w:usb0="00000003" w:usb1="00000000" w:usb2="00000000" w:usb3="00000000" w:csb0="20000001" w:csb1="00000000"/>
  </w:font>
  <w:font w:name="方正粗雅宋扁_GBK">
    <w:altName w:val="宋体"/>
    <w:panose1 w:val="020106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algun Gothic Semilight">
    <w:panose1 w:val="020B0502040204020203"/>
    <w:charset w:val="86"/>
    <w:family w:val="auto"/>
    <w:pitch w:val="default"/>
    <w:sig w:usb0="900002AF" w:usb1="01D77CFB" w:usb2="00000012" w:usb3="00000000" w:csb0="203E01BD" w:csb1="D7FF0000"/>
  </w:font>
  <w:font w:name="隶书">
    <w:panose1 w:val="02010509060101010101"/>
    <w:charset w:val="86"/>
    <w:family w:val="modern"/>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81"/>
    <w:rsid w:val="00012132"/>
    <w:rsid w:val="00015D18"/>
    <w:rsid w:val="00016B78"/>
    <w:rsid w:val="00030883"/>
    <w:rsid w:val="00042077"/>
    <w:rsid w:val="0007721A"/>
    <w:rsid w:val="000910D7"/>
    <w:rsid w:val="000C688D"/>
    <w:rsid w:val="000D730B"/>
    <w:rsid w:val="000E3482"/>
    <w:rsid w:val="000E4A9B"/>
    <w:rsid w:val="000F2144"/>
    <w:rsid w:val="00107724"/>
    <w:rsid w:val="00130934"/>
    <w:rsid w:val="00130FC6"/>
    <w:rsid w:val="001540CC"/>
    <w:rsid w:val="0015760C"/>
    <w:rsid w:val="00166532"/>
    <w:rsid w:val="001833D1"/>
    <w:rsid w:val="001876A8"/>
    <w:rsid w:val="00190A0B"/>
    <w:rsid w:val="00190DA5"/>
    <w:rsid w:val="00197C74"/>
    <w:rsid w:val="001A6D1E"/>
    <w:rsid w:val="001B3091"/>
    <w:rsid w:val="001B4075"/>
    <w:rsid w:val="001C3591"/>
    <w:rsid w:val="001C7758"/>
    <w:rsid w:val="001D1A2F"/>
    <w:rsid w:val="001D43A6"/>
    <w:rsid w:val="001F2609"/>
    <w:rsid w:val="001F3F7D"/>
    <w:rsid w:val="001F4052"/>
    <w:rsid w:val="00203B93"/>
    <w:rsid w:val="00230BBE"/>
    <w:rsid w:val="002346C2"/>
    <w:rsid w:val="00252A51"/>
    <w:rsid w:val="00283019"/>
    <w:rsid w:val="00285ADD"/>
    <w:rsid w:val="002964D3"/>
    <w:rsid w:val="002B0D50"/>
    <w:rsid w:val="002D09DF"/>
    <w:rsid w:val="002D5B88"/>
    <w:rsid w:val="002D6BEF"/>
    <w:rsid w:val="002E4AB0"/>
    <w:rsid w:val="002F0F46"/>
    <w:rsid w:val="003222F4"/>
    <w:rsid w:val="00326E31"/>
    <w:rsid w:val="00336F6C"/>
    <w:rsid w:val="00342F4C"/>
    <w:rsid w:val="00350727"/>
    <w:rsid w:val="003574E3"/>
    <w:rsid w:val="003606E0"/>
    <w:rsid w:val="003715A0"/>
    <w:rsid w:val="00384B01"/>
    <w:rsid w:val="00390E81"/>
    <w:rsid w:val="00394EFB"/>
    <w:rsid w:val="003A6530"/>
    <w:rsid w:val="003B3405"/>
    <w:rsid w:val="003C2094"/>
    <w:rsid w:val="003C7ACE"/>
    <w:rsid w:val="003D6DCC"/>
    <w:rsid w:val="003E4687"/>
    <w:rsid w:val="003F53C0"/>
    <w:rsid w:val="00410D96"/>
    <w:rsid w:val="00412B44"/>
    <w:rsid w:val="00414562"/>
    <w:rsid w:val="0044701A"/>
    <w:rsid w:val="00471A70"/>
    <w:rsid w:val="00486DF7"/>
    <w:rsid w:val="00492DCD"/>
    <w:rsid w:val="004A08F9"/>
    <w:rsid w:val="004B7771"/>
    <w:rsid w:val="004C04D6"/>
    <w:rsid w:val="004D1D49"/>
    <w:rsid w:val="004D6232"/>
    <w:rsid w:val="005048A7"/>
    <w:rsid w:val="0051341F"/>
    <w:rsid w:val="005160E8"/>
    <w:rsid w:val="0052398C"/>
    <w:rsid w:val="00523DBF"/>
    <w:rsid w:val="00524967"/>
    <w:rsid w:val="00526BAC"/>
    <w:rsid w:val="00540234"/>
    <w:rsid w:val="005470CE"/>
    <w:rsid w:val="00570C43"/>
    <w:rsid w:val="00574422"/>
    <w:rsid w:val="005763DD"/>
    <w:rsid w:val="0059688B"/>
    <w:rsid w:val="005A34A0"/>
    <w:rsid w:val="005C40A0"/>
    <w:rsid w:val="005C603A"/>
    <w:rsid w:val="005D0765"/>
    <w:rsid w:val="005E72C4"/>
    <w:rsid w:val="005F2146"/>
    <w:rsid w:val="005F2DF9"/>
    <w:rsid w:val="00607264"/>
    <w:rsid w:val="00610405"/>
    <w:rsid w:val="00630119"/>
    <w:rsid w:val="00630167"/>
    <w:rsid w:val="00636A8A"/>
    <w:rsid w:val="0066249D"/>
    <w:rsid w:val="00680CE7"/>
    <w:rsid w:val="00685924"/>
    <w:rsid w:val="0069198C"/>
    <w:rsid w:val="00691AF3"/>
    <w:rsid w:val="00692B84"/>
    <w:rsid w:val="006D21FE"/>
    <w:rsid w:val="006D5383"/>
    <w:rsid w:val="006E00BC"/>
    <w:rsid w:val="006E3D42"/>
    <w:rsid w:val="006E4F93"/>
    <w:rsid w:val="006E6310"/>
    <w:rsid w:val="006F0B2F"/>
    <w:rsid w:val="0072107B"/>
    <w:rsid w:val="0074092E"/>
    <w:rsid w:val="0075585E"/>
    <w:rsid w:val="0076331D"/>
    <w:rsid w:val="00766BD2"/>
    <w:rsid w:val="007673E0"/>
    <w:rsid w:val="00787303"/>
    <w:rsid w:val="00787721"/>
    <w:rsid w:val="007916C1"/>
    <w:rsid w:val="00795CC8"/>
    <w:rsid w:val="007B3B35"/>
    <w:rsid w:val="007B7A27"/>
    <w:rsid w:val="007B7F87"/>
    <w:rsid w:val="007D7BF6"/>
    <w:rsid w:val="007F5063"/>
    <w:rsid w:val="007F6C71"/>
    <w:rsid w:val="007F7784"/>
    <w:rsid w:val="008079D7"/>
    <w:rsid w:val="00826090"/>
    <w:rsid w:val="00834CC8"/>
    <w:rsid w:val="008430DF"/>
    <w:rsid w:val="00861F5D"/>
    <w:rsid w:val="00866C4E"/>
    <w:rsid w:val="00876C4B"/>
    <w:rsid w:val="00885231"/>
    <w:rsid w:val="0088671A"/>
    <w:rsid w:val="008B7648"/>
    <w:rsid w:val="008C10D5"/>
    <w:rsid w:val="008C4494"/>
    <w:rsid w:val="008C6C45"/>
    <w:rsid w:val="008D1D51"/>
    <w:rsid w:val="008D3EC8"/>
    <w:rsid w:val="008D5183"/>
    <w:rsid w:val="008E60DB"/>
    <w:rsid w:val="008F3CFC"/>
    <w:rsid w:val="00900330"/>
    <w:rsid w:val="00903C06"/>
    <w:rsid w:val="00905013"/>
    <w:rsid w:val="00914EA4"/>
    <w:rsid w:val="009209EE"/>
    <w:rsid w:val="00920AF1"/>
    <w:rsid w:val="00923275"/>
    <w:rsid w:val="00952803"/>
    <w:rsid w:val="009542D5"/>
    <w:rsid w:val="00961FA6"/>
    <w:rsid w:val="009735CF"/>
    <w:rsid w:val="00996060"/>
    <w:rsid w:val="009B75FD"/>
    <w:rsid w:val="009D58C0"/>
    <w:rsid w:val="009E3648"/>
    <w:rsid w:val="00A0385B"/>
    <w:rsid w:val="00A06663"/>
    <w:rsid w:val="00A22A9C"/>
    <w:rsid w:val="00A84936"/>
    <w:rsid w:val="00AA0A09"/>
    <w:rsid w:val="00AA4F31"/>
    <w:rsid w:val="00AF4078"/>
    <w:rsid w:val="00AF4416"/>
    <w:rsid w:val="00AF5C6D"/>
    <w:rsid w:val="00B37CAF"/>
    <w:rsid w:val="00B53485"/>
    <w:rsid w:val="00B540A1"/>
    <w:rsid w:val="00B57120"/>
    <w:rsid w:val="00B60BC6"/>
    <w:rsid w:val="00B64705"/>
    <w:rsid w:val="00B663B0"/>
    <w:rsid w:val="00B70B4B"/>
    <w:rsid w:val="00B9599A"/>
    <w:rsid w:val="00B960F9"/>
    <w:rsid w:val="00BA5A19"/>
    <w:rsid w:val="00BB1AC6"/>
    <w:rsid w:val="00BC1D08"/>
    <w:rsid w:val="00BD64B3"/>
    <w:rsid w:val="00BD686F"/>
    <w:rsid w:val="00BE0F4D"/>
    <w:rsid w:val="00BF270F"/>
    <w:rsid w:val="00C0232C"/>
    <w:rsid w:val="00C06B87"/>
    <w:rsid w:val="00C07BA6"/>
    <w:rsid w:val="00C177D5"/>
    <w:rsid w:val="00C22BFE"/>
    <w:rsid w:val="00C25039"/>
    <w:rsid w:val="00C358C7"/>
    <w:rsid w:val="00C635D9"/>
    <w:rsid w:val="00C839A5"/>
    <w:rsid w:val="00C856F7"/>
    <w:rsid w:val="00C97E37"/>
    <w:rsid w:val="00CA260D"/>
    <w:rsid w:val="00CA4DE0"/>
    <w:rsid w:val="00CC092C"/>
    <w:rsid w:val="00CD7853"/>
    <w:rsid w:val="00CE545F"/>
    <w:rsid w:val="00CE7F73"/>
    <w:rsid w:val="00CF413A"/>
    <w:rsid w:val="00D04CE6"/>
    <w:rsid w:val="00D06392"/>
    <w:rsid w:val="00D1035A"/>
    <w:rsid w:val="00D16F9E"/>
    <w:rsid w:val="00D2096E"/>
    <w:rsid w:val="00D62C1C"/>
    <w:rsid w:val="00D679AF"/>
    <w:rsid w:val="00D976E5"/>
    <w:rsid w:val="00DB2EC7"/>
    <w:rsid w:val="00DC579B"/>
    <w:rsid w:val="00DD4CFE"/>
    <w:rsid w:val="00DD54D8"/>
    <w:rsid w:val="00DD5A2A"/>
    <w:rsid w:val="00DE300E"/>
    <w:rsid w:val="00DE5244"/>
    <w:rsid w:val="00DF19B5"/>
    <w:rsid w:val="00DF2C10"/>
    <w:rsid w:val="00E02162"/>
    <w:rsid w:val="00E1774D"/>
    <w:rsid w:val="00E3185C"/>
    <w:rsid w:val="00E52915"/>
    <w:rsid w:val="00E5640E"/>
    <w:rsid w:val="00E575A0"/>
    <w:rsid w:val="00E71160"/>
    <w:rsid w:val="00E7458A"/>
    <w:rsid w:val="00E76432"/>
    <w:rsid w:val="00E94EFF"/>
    <w:rsid w:val="00EA0BA8"/>
    <w:rsid w:val="00EA4B23"/>
    <w:rsid w:val="00EA6633"/>
    <w:rsid w:val="00EB02D2"/>
    <w:rsid w:val="00EC7F3D"/>
    <w:rsid w:val="00EE1347"/>
    <w:rsid w:val="00EE66D1"/>
    <w:rsid w:val="00EE7F5D"/>
    <w:rsid w:val="00F001EC"/>
    <w:rsid w:val="00F02CB8"/>
    <w:rsid w:val="00F16115"/>
    <w:rsid w:val="00F229C1"/>
    <w:rsid w:val="00F3412B"/>
    <w:rsid w:val="00F37D39"/>
    <w:rsid w:val="00F448B7"/>
    <w:rsid w:val="00F46C5E"/>
    <w:rsid w:val="00F53BAC"/>
    <w:rsid w:val="00F6651E"/>
    <w:rsid w:val="00F75B74"/>
    <w:rsid w:val="00F96DE7"/>
    <w:rsid w:val="00F973A6"/>
    <w:rsid w:val="00FA15F7"/>
    <w:rsid w:val="00FA1BC8"/>
    <w:rsid w:val="00FA494A"/>
    <w:rsid w:val="00FA609E"/>
    <w:rsid w:val="00FC06D6"/>
    <w:rsid w:val="00FC37D7"/>
    <w:rsid w:val="00FE1A46"/>
    <w:rsid w:val="00FF542D"/>
    <w:rsid w:val="076020DA"/>
    <w:rsid w:val="07C034F7"/>
    <w:rsid w:val="0C4954B5"/>
    <w:rsid w:val="0F567AE4"/>
    <w:rsid w:val="111178A5"/>
    <w:rsid w:val="1524368A"/>
    <w:rsid w:val="155053F3"/>
    <w:rsid w:val="1A4E304A"/>
    <w:rsid w:val="1BA46B92"/>
    <w:rsid w:val="1BC4144B"/>
    <w:rsid w:val="1FB24110"/>
    <w:rsid w:val="21EC5E14"/>
    <w:rsid w:val="24C1106E"/>
    <w:rsid w:val="26E3162B"/>
    <w:rsid w:val="2AD745F1"/>
    <w:rsid w:val="2BD15A1B"/>
    <w:rsid w:val="2E2D05E3"/>
    <w:rsid w:val="2ECB10C9"/>
    <w:rsid w:val="31366915"/>
    <w:rsid w:val="338F44F6"/>
    <w:rsid w:val="388E5B86"/>
    <w:rsid w:val="3DEC60F4"/>
    <w:rsid w:val="404C0223"/>
    <w:rsid w:val="437059B0"/>
    <w:rsid w:val="461E6298"/>
    <w:rsid w:val="48D65CC3"/>
    <w:rsid w:val="4C0854AA"/>
    <w:rsid w:val="4D9C13DC"/>
    <w:rsid w:val="4F2277CF"/>
    <w:rsid w:val="542720C6"/>
    <w:rsid w:val="55A1488B"/>
    <w:rsid w:val="568B0C01"/>
    <w:rsid w:val="5A55064F"/>
    <w:rsid w:val="5B3A590A"/>
    <w:rsid w:val="5BBA611C"/>
    <w:rsid w:val="5D0B5619"/>
    <w:rsid w:val="6046793A"/>
    <w:rsid w:val="65C412F7"/>
    <w:rsid w:val="6BF978C1"/>
    <w:rsid w:val="6FC57591"/>
    <w:rsid w:val="724434A3"/>
    <w:rsid w:val="729550C2"/>
    <w:rsid w:val="729C7BD0"/>
    <w:rsid w:val="753F72F5"/>
    <w:rsid w:val="760F108C"/>
    <w:rsid w:val="762A26C6"/>
    <w:rsid w:val="779A3312"/>
    <w:rsid w:val="78A95408"/>
    <w:rsid w:val="7CCB0153"/>
    <w:rsid w:val="7E763854"/>
    <w:rsid w:val="7F657D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bCs/>
    </w:rPr>
  </w:style>
  <w:style w:type="character" w:styleId="8">
    <w:name w:val="page number"/>
    <w:basedOn w:val="6"/>
    <w:qFormat/>
    <w:uiPriority w:val="0"/>
  </w:style>
  <w:style w:type="character" w:styleId="9">
    <w:name w:val="Hyperlink"/>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link w:val="4"/>
    <w:qFormat/>
    <w:uiPriority w:val="0"/>
    <w:rPr>
      <w:kern w:val="2"/>
      <w:sz w:val="18"/>
      <w:szCs w:val="18"/>
    </w:rPr>
  </w:style>
  <w:style w:type="character" w:customStyle="1" w:styleId="13">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467</Words>
  <Characters>2663</Characters>
  <Lines>22</Lines>
  <Paragraphs>6</Paragraphs>
  <ScaleCrop>false</ScaleCrop>
  <LinksUpToDate>false</LinksUpToDate>
  <CharactersWithSpaces>3124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2013-12-27T02:18:00Z</dcterms:created>
  <dc:creator>User</dc:creator>
  <cp:lastModifiedBy>夏</cp:lastModifiedBy>
  <dcterms:modified xsi:type="dcterms:W3CDTF">2017-12-05T05:52:30Z</dcterms:modified>
  <dc:title>一级指标</dc:title>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